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F5" w:rsidRDefault="00F323F5" w:rsidP="009B7F6C">
      <w:pPr>
        <w:autoSpaceDE w:val="0"/>
        <w:autoSpaceDN w:val="0"/>
        <w:adjustRightInd w:val="0"/>
        <w:spacing w:after="0" w:line="240" w:lineRule="auto"/>
        <w:jc w:val="center"/>
        <w:rPr>
          <w:rFonts w:ascii="Palatino Linotype" w:hAnsi="Palatino Linotype" w:cs="Arial"/>
          <w:b/>
          <w:bCs/>
          <w:sz w:val="28"/>
          <w:szCs w:val="28"/>
          <w:lang w:val="es-ES" w:eastAsia="es-ES"/>
        </w:rPr>
      </w:pPr>
      <w:bookmarkStart w:id="0" w:name="_GoBack"/>
      <w:bookmarkEnd w:id="0"/>
    </w:p>
    <w:p w:rsidR="00FE20F6" w:rsidRPr="004A07DF" w:rsidRDefault="00FE20F6" w:rsidP="009B7F6C">
      <w:pPr>
        <w:autoSpaceDE w:val="0"/>
        <w:autoSpaceDN w:val="0"/>
        <w:adjustRightInd w:val="0"/>
        <w:spacing w:after="0" w:line="240" w:lineRule="auto"/>
        <w:jc w:val="center"/>
        <w:rPr>
          <w:rFonts w:ascii="Palatino Linotype" w:hAnsi="Palatino Linotype" w:cs="Arial"/>
          <w:b/>
          <w:bCs/>
          <w:sz w:val="28"/>
          <w:szCs w:val="28"/>
          <w:lang w:val="es-ES" w:eastAsia="es-ES"/>
        </w:rPr>
      </w:pPr>
      <w:r w:rsidRPr="004A07DF">
        <w:rPr>
          <w:rFonts w:ascii="Palatino Linotype" w:hAnsi="Palatino Linotype" w:cs="Arial"/>
          <w:b/>
          <w:bCs/>
          <w:noProof/>
          <w:sz w:val="28"/>
          <w:szCs w:val="28"/>
        </w:rPr>
        <w:drawing>
          <wp:anchor distT="36576" distB="36576" distL="36576" distR="36576" simplePos="0" relativeHeight="251671040" behindDoc="0" locked="0" layoutInCell="1" allowOverlap="1">
            <wp:simplePos x="0" y="0"/>
            <wp:positionH relativeFrom="column">
              <wp:posOffset>8729980</wp:posOffset>
            </wp:positionH>
            <wp:positionV relativeFrom="paragraph">
              <wp:posOffset>-112395</wp:posOffset>
            </wp:positionV>
            <wp:extent cx="569595" cy="836930"/>
            <wp:effectExtent l="0" t="0" r="0" b="0"/>
            <wp:wrapNone/>
            <wp:docPr id="2" name="Imagen 3" descr="Logo INIE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INIEES-01"/>
                    <pic:cNvPicPr>
                      <a:picLocks noChangeAspect="1" noChangeArrowheads="1"/>
                    </pic:cNvPicPr>
                  </pic:nvPicPr>
                  <pic:blipFill>
                    <a:blip r:embed="rId8" cstate="print"/>
                    <a:srcRect/>
                    <a:stretch>
                      <a:fillRect/>
                    </a:stretch>
                  </pic:blipFill>
                  <pic:spPr bwMode="auto">
                    <a:xfrm>
                      <a:off x="0" y="0"/>
                      <a:ext cx="569595" cy="836930"/>
                    </a:xfrm>
                    <a:prstGeom prst="rect">
                      <a:avLst/>
                    </a:prstGeom>
                    <a:noFill/>
                    <a:ln w="9525" algn="in">
                      <a:noFill/>
                      <a:miter lim="800000"/>
                      <a:headEnd/>
                      <a:tailEnd/>
                    </a:ln>
                  </pic:spPr>
                </pic:pic>
              </a:graphicData>
            </a:graphic>
          </wp:anchor>
        </w:drawing>
      </w:r>
      <w:r w:rsidR="00576EB3" w:rsidRPr="004A07DF">
        <w:rPr>
          <w:rFonts w:ascii="Palatino Linotype" w:hAnsi="Palatino Linotype" w:cs="Arial"/>
          <w:b/>
          <w:bCs/>
          <w:sz w:val="28"/>
          <w:szCs w:val="28"/>
          <w:lang w:val="es-ES" w:eastAsia="es-ES"/>
        </w:rPr>
        <w:t>Presentación</w:t>
      </w:r>
    </w:p>
    <w:p w:rsidR="009F2D3F" w:rsidRDefault="009F2D3F" w:rsidP="009B7F6C">
      <w:pPr>
        <w:autoSpaceDE w:val="0"/>
        <w:autoSpaceDN w:val="0"/>
        <w:adjustRightInd w:val="0"/>
        <w:spacing w:after="0" w:line="240" w:lineRule="auto"/>
        <w:jc w:val="center"/>
        <w:rPr>
          <w:rFonts w:ascii="Palatino Linotype" w:hAnsi="Palatino Linotype" w:cs="Arial"/>
          <w:b/>
          <w:bCs/>
          <w:sz w:val="24"/>
          <w:szCs w:val="24"/>
          <w:lang w:val="es-ES" w:eastAsia="es-ES"/>
        </w:rPr>
      </w:pPr>
    </w:p>
    <w:p w:rsidR="00FE20F6" w:rsidRPr="006C7F9E" w:rsidRDefault="008677C4"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8677C4">
        <w:rPr>
          <w:rFonts w:ascii="Verdana" w:hAnsi="Verdana" w:cs="Arial"/>
          <w:bCs/>
          <w:iCs/>
          <w:color w:val="000000"/>
          <w:sz w:val="24"/>
          <w:szCs w:val="24"/>
          <w:lang w:val="es-HN" w:eastAsia="es-ES"/>
        </w:rPr>
        <w:t>Paradigma</w:t>
      </w:r>
      <w:r w:rsidR="00FE20F6" w:rsidRPr="008677C4">
        <w:rPr>
          <w:rFonts w:ascii="Verdana" w:hAnsi="Verdana" w:cs="Arial"/>
          <w:bCs/>
          <w:color w:val="000000"/>
          <w:sz w:val="24"/>
          <w:szCs w:val="24"/>
          <w:lang w:val="es-HN" w:eastAsia="es-ES"/>
        </w:rPr>
        <w:t>,</w:t>
      </w:r>
      <w:r w:rsidR="00FE20F6" w:rsidRPr="006C7F9E">
        <w:rPr>
          <w:rFonts w:ascii="Palatino Linotype" w:hAnsi="Palatino Linotype" w:cs="Arial"/>
          <w:bCs/>
          <w:color w:val="000000"/>
          <w:sz w:val="24"/>
          <w:szCs w:val="24"/>
          <w:lang w:val="es-HN" w:eastAsia="es-ES"/>
        </w:rPr>
        <w:t xml:space="preserve"> revista de investigación educativa, es una publicación con dos décadas de circulación en el ámbito educativo hondureño. Publicación que inició bajo la responsabilidad de la Dirección de Investigación, hoy convertida en Instituto de Investigación y Evaluación Educativas y Sociales, de la Universidad Pedagógica Nacional Francisco Morazán.</w:t>
      </w:r>
    </w:p>
    <w:p w:rsidR="00FE20F6" w:rsidRPr="006C7F9E" w:rsidRDefault="008677C4"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8677C4">
        <w:rPr>
          <w:rFonts w:ascii="Verdana" w:hAnsi="Verdana" w:cs="Arial"/>
          <w:bCs/>
          <w:iCs/>
          <w:color w:val="000000"/>
          <w:sz w:val="24"/>
          <w:szCs w:val="24"/>
          <w:lang w:val="es-HN" w:eastAsia="es-ES"/>
        </w:rPr>
        <w:t>Paradigma</w:t>
      </w:r>
      <w:r w:rsidR="00FE20F6" w:rsidRPr="008677C4">
        <w:rPr>
          <w:rFonts w:ascii="Verdana" w:hAnsi="Verdana" w:cs="Arial"/>
          <w:bCs/>
          <w:color w:val="000000"/>
          <w:sz w:val="24"/>
          <w:szCs w:val="24"/>
          <w:lang w:val="es-HN" w:eastAsia="es-ES"/>
        </w:rPr>
        <w:t>,</w:t>
      </w:r>
      <w:r w:rsidR="00FE20F6" w:rsidRPr="006C7F9E">
        <w:rPr>
          <w:rFonts w:ascii="Palatino Linotype" w:hAnsi="Palatino Linotype" w:cs="Arial"/>
          <w:bCs/>
          <w:color w:val="000000"/>
          <w:sz w:val="24"/>
          <w:szCs w:val="24"/>
          <w:lang w:val="es-HN" w:eastAsia="es-ES"/>
        </w:rPr>
        <w:t xml:space="preserve"> nació con la finalidad de formar conciencia sobre la importancia de la difusión científica, de expresar el pensamiento científico de una manera muy clara y de ofrecer a los lectores aportes significativos de las investigaciones realizadas en materia de educación. </w:t>
      </w:r>
      <w:r w:rsidR="009050A6" w:rsidRPr="009050A6">
        <w:rPr>
          <w:rFonts w:ascii="Palatino Linotype" w:hAnsi="Palatino Linotype" w:cs="Arial"/>
          <w:bCs/>
          <w:color w:val="000000"/>
          <w:sz w:val="24"/>
          <w:szCs w:val="24"/>
          <w:lang w:val="es-HN" w:eastAsia="es-ES"/>
        </w:rPr>
        <w:t>El objetivo de Paradigma es promover el intercambio de información acerca de investigaciones empíricas de carácter social, específicamente educativo.</w:t>
      </w:r>
    </w:p>
    <w:p w:rsidR="00FE0793" w:rsidRDefault="00FE20F6"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6C7F9E">
        <w:rPr>
          <w:rFonts w:ascii="Palatino Linotype" w:hAnsi="Palatino Linotype" w:cs="Arial"/>
          <w:bCs/>
          <w:color w:val="000000"/>
          <w:sz w:val="24"/>
          <w:szCs w:val="24"/>
          <w:lang w:val="es-HN" w:eastAsia="es-ES"/>
        </w:rPr>
        <w:t xml:space="preserve">Sólo se reciben para su publicación colaboraciones originales e inéditas, de carácter académico. </w:t>
      </w:r>
    </w:p>
    <w:p w:rsidR="00FE20F6" w:rsidRPr="006C7F9E" w:rsidRDefault="00FE20F6"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6C7F9E">
        <w:rPr>
          <w:rFonts w:ascii="Palatino Linotype" w:hAnsi="Palatino Linotype" w:cs="Arial"/>
          <w:bCs/>
          <w:color w:val="000000"/>
          <w:sz w:val="24"/>
          <w:szCs w:val="24"/>
          <w:lang w:val="es-HN" w:eastAsia="es-ES"/>
        </w:rPr>
        <w:t>Las colaboraciones podrán ser:</w:t>
      </w:r>
    </w:p>
    <w:p w:rsidR="00FE20F6" w:rsidRPr="006C7F9E" w:rsidRDefault="00FE20F6"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6C7F9E">
        <w:rPr>
          <w:rFonts w:ascii="Palatino Linotype" w:hAnsi="Palatino Linotype" w:cs="Arial"/>
          <w:bCs/>
          <w:color w:val="000000"/>
          <w:sz w:val="24"/>
          <w:szCs w:val="24"/>
          <w:lang w:val="es-HN" w:eastAsia="es-ES"/>
        </w:rPr>
        <w:t>1. Resultados de informe de investigación educativa: artículos de investigación en los que se den a conocer los resultados generales o parciales de una investigación empírica con sustento teórico que posibiliten un insumo en la comprensión del fenómeno en estudio.</w:t>
      </w:r>
    </w:p>
    <w:p w:rsidR="00FE20F6" w:rsidRPr="006C7F9E" w:rsidRDefault="00FE20F6"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6C7F9E">
        <w:rPr>
          <w:rFonts w:ascii="Palatino Linotype" w:hAnsi="Palatino Linotype" w:cs="Arial"/>
          <w:bCs/>
          <w:color w:val="000000"/>
          <w:sz w:val="24"/>
          <w:szCs w:val="24"/>
          <w:lang w:val="es-HN" w:eastAsia="es-ES"/>
        </w:rPr>
        <w:t>2. Ensayos y/o reflexiones: análisis teórico o reflexiones sobre la práctica educativa y/o problemática de la misma desde una perspectiva económica, epistemológica o sociopedagógica.</w:t>
      </w:r>
    </w:p>
    <w:p w:rsidR="00FE20F6" w:rsidRPr="006C7F9E" w:rsidRDefault="00FE20F6"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6C7F9E">
        <w:rPr>
          <w:rFonts w:ascii="Palatino Linotype" w:hAnsi="Palatino Linotype" w:cs="Arial"/>
          <w:bCs/>
          <w:color w:val="000000"/>
          <w:sz w:val="24"/>
          <w:szCs w:val="24"/>
          <w:lang w:val="es-HN" w:eastAsia="es-ES"/>
        </w:rPr>
        <w:t>3. Sistematización de prácticas educativas: intervenciones educativas que tengan como objetivo el cambio o innovación en el quehacer educativo.</w:t>
      </w:r>
    </w:p>
    <w:p w:rsidR="00FE20F6" w:rsidRPr="006C7F9E" w:rsidRDefault="00FE20F6" w:rsidP="00F323F5">
      <w:pPr>
        <w:autoSpaceDE w:val="0"/>
        <w:autoSpaceDN w:val="0"/>
        <w:adjustRightInd w:val="0"/>
        <w:spacing w:after="120" w:line="360" w:lineRule="auto"/>
        <w:jc w:val="both"/>
        <w:rPr>
          <w:rFonts w:ascii="Palatino Linotype" w:hAnsi="Palatino Linotype" w:cs="Arial"/>
          <w:bCs/>
          <w:color w:val="000000"/>
          <w:sz w:val="24"/>
          <w:szCs w:val="24"/>
          <w:lang w:val="es-HN" w:eastAsia="es-ES"/>
        </w:rPr>
      </w:pPr>
      <w:r w:rsidRPr="006C7F9E">
        <w:rPr>
          <w:rFonts w:ascii="Palatino Linotype" w:hAnsi="Palatino Linotype" w:cs="Arial"/>
          <w:bCs/>
          <w:color w:val="000000"/>
          <w:sz w:val="24"/>
          <w:szCs w:val="24"/>
          <w:lang w:val="es-HN" w:eastAsia="es-ES"/>
        </w:rPr>
        <w:t>4. Reseñas: revisión comentada de un libro o cualquier otro tipo de documento dedicado al tema de la educación.</w:t>
      </w:r>
    </w:p>
    <w:p w:rsidR="00073A4F" w:rsidRDefault="00073A4F" w:rsidP="008E43C2">
      <w:pPr>
        <w:autoSpaceDE w:val="0"/>
        <w:autoSpaceDN w:val="0"/>
        <w:adjustRightInd w:val="0"/>
        <w:spacing w:after="120" w:line="360" w:lineRule="auto"/>
        <w:rPr>
          <w:rFonts w:ascii="Palatino Linotype" w:hAnsi="Palatino Linotype" w:cs="Arial"/>
          <w:sz w:val="24"/>
          <w:szCs w:val="24"/>
          <w:lang w:val="es-HN"/>
        </w:rPr>
      </w:pPr>
    </w:p>
    <w:p w:rsidR="00FE20F6" w:rsidRDefault="00FE20F6" w:rsidP="008E43C2">
      <w:pPr>
        <w:autoSpaceDE w:val="0"/>
        <w:autoSpaceDN w:val="0"/>
        <w:adjustRightInd w:val="0"/>
        <w:spacing w:after="120" w:line="360" w:lineRule="auto"/>
        <w:rPr>
          <w:rFonts w:ascii="Palatino Linotype" w:hAnsi="Palatino Linotype" w:cs="Arial"/>
          <w:bCs/>
          <w:color w:val="000000"/>
          <w:sz w:val="24"/>
          <w:szCs w:val="24"/>
          <w:lang w:val="es-HN" w:eastAsia="es-ES"/>
        </w:rPr>
      </w:pPr>
      <w:r w:rsidRPr="006C7F9E">
        <w:rPr>
          <w:rFonts w:ascii="Palatino Linotype" w:hAnsi="Palatino Linotype" w:cs="Arial"/>
          <w:sz w:val="24"/>
          <w:szCs w:val="24"/>
          <w:lang w:val="es-HN"/>
        </w:rPr>
        <w:t>Los trabajos no deben haber sido enviados a otras revistas simultáneamente para su revisió</w:t>
      </w:r>
      <w:r w:rsidR="00FE0793">
        <w:rPr>
          <w:rFonts w:ascii="Palatino Linotype" w:hAnsi="Palatino Linotype" w:cs="Arial"/>
          <w:sz w:val="24"/>
          <w:szCs w:val="24"/>
          <w:lang w:val="es-HN"/>
        </w:rPr>
        <w:t>n. El perío</w:t>
      </w:r>
      <w:r w:rsidR="00FE0793" w:rsidRPr="006C7F9E">
        <w:rPr>
          <w:rFonts w:ascii="Palatino Linotype" w:hAnsi="Palatino Linotype" w:cs="Arial"/>
          <w:sz w:val="24"/>
          <w:szCs w:val="24"/>
          <w:lang w:val="es-HN"/>
        </w:rPr>
        <w:t>do</w:t>
      </w:r>
      <w:r w:rsidRPr="006C7F9E">
        <w:rPr>
          <w:rFonts w:ascii="Palatino Linotype" w:hAnsi="Palatino Linotype" w:cs="Arial"/>
          <w:sz w:val="24"/>
          <w:szCs w:val="24"/>
          <w:lang w:val="es-HN"/>
        </w:rPr>
        <w:t xml:space="preserve"> de recepción de artículos está abierto durante todo el año.</w:t>
      </w:r>
      <w:r w:rsidRPr="006C7F9E">
        <w:rPr>
          <w:rFonts w:ascii="Palatino Linotype" w:hAnsi="Palatino Linotype" w:cs="Arial"/>
          <w:bCs/>
          <w:color w:val="000000"/>
          <w:sz w:val="24"/>
          <w:szCs w:val="24"/>
          <w:lang w:val="es-HN" w:eastAsia="es-ES"/>
        </w:rPr>
        <w:t xml:space="preserve"> Todo profesional que desee colaborar en la revista deberá seguir las normas de publicación que se detallan a continuación:</w:t>
      </w:r>
    </w:p>
    <w:tbl>
      <w:tblPr>
        <w:tblStyle w:val="Tablaconcuadrcula"/>
        <w:tblW w:w="0" w:type="auto"/>
        <w:tblLook w:val="04A0" w:firstRow="1" w:lastRow="0" w:firstColumn="1" w:lastColumn="0" w:noHBand="0" w:noVBand="1"/>
      </w:tblPr>
      <w:tblGrid>
        <w:gridCol w:w="10790"/>
      </w:tblGrid>
      <w:tr w:rsidR="005F3B86" w:rsidRPr="004E137C" w:rsidTr="00CE5E8B">
        <w:tc>
          <w:tcPr>
            <w:tcW w:w="10940" w:type="dxa"/>
          </w:tcPr>
          <w:p w:rsidR="005F3B86" w:rsidRPr="004A07DF" w:rsidRDefault="005F3B86" w:rsidP="004A07DF">
            <w:pPr>
              <w:autoSpaceDE w:val="0"/>
              <w:autoSpaceDN w:val="0"/>
              <w:adjustRightInd w:val="0"/>
              <w:jc w:val="center"/>
              <w:rPr>
                <w:rFonts w:ascii="Palatino Linotype" w:hAnsi="Palatino Linotype" w:cs="Book Antiqua Negrita+FPEF"/>
                <w:b/>
                <w:bCs/>
                <w:sz w:val="28"/>
                <w:szCs w:val="28"/>
                <w:lang w:val="es-ES"/>
              </w:rPr>
            </w:pPr>
            <w:r w:rsidRPr="004A07DF">
              <w:rPr>
                <w:rFonts w:ascii="Palatino Linotype" w:hAnsi="Palatino Linotype" w:cs="Book Antiqua Negrita+FPEF"/>
                <w:b/>
                <w:bCs/>
                <w:noProof/>
                <w:sz w:val="28"/>
                <w:szCs w:val="28"/>
              </w:rPr>
              <w:drawing>
                <wp:anchor distT="36576" distB="36576" distL="36576" distR="36576" simplePos="0" relativeHeight="251673088" behindDoc="0" locked="0" layoutInCell="1" allowOverlap="1">
                  <wp:simplePos x="0" y="0"/>
                  <wp:positionH relativeFrom="column">
                    <wp:posOffset>8729980</wp:posOffset>
                  </wp:positionH>
                  <wp:positionV relativeFrom="paragraph">
                    <wp:posOffset>-112395</wp:posOffset>
                  </wp:positionV>
                  <wp:extent cx="569595" cy="836930"/>
                  <wp:effectExtent l="0" t="0" r="0" b="0"/>
                  <wp:wrapNone/>
                  <wp:docPr id="3" name="Imagen 3" descr="Logo INIE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INIEES-01"/>
                          <pic:cNvPicPr>
                            <a:picLocks noChangeAspect="1" noChangeArrowheads="1"/>
                          </pic:cNvPicPr>
                        </pic:nvPicPr>
                        <pic:blipFill>
                          <a:blip r:embed="rId8" cstate="print"/>
                          <a:srcRect/>
                          <a:stretch>
                            <a:fillRect/>
                          </a:stretch>
                        </pic:blipFill>
                        <pic:spPr bwMode="auto">
                          <a:xfrm>
                            <a:off x="0" y="0"/>
                            <a:ext cx="569595" cy="836930"/>
                          </a:xfrm>
                          <a:prstGeom prst="rect">
                            <a:avLst/>
                          </a:prstGeom>
                          <a:noFill/>
                          <a:ln w="9525" algn="in">
                            <a:noFill/>
                            <a:miter lim="800000"/>
                            <a:headEnd/>
                            <a:tailEnd/>
                          </a:ln>
                        </pic:spPr>
                      </pic:pic>
                    </a:graphicData>
                  </a:graphic>
                </wp:anchor>
              </w:drawing>
            </w:r>
            <w:r w:rsidR="00AE5383">
              <w:rPr>
                <w:rFonts w:ascii="Palatino Linotype" w:hAnsi="Palatino Linotype" w:cs="Book Antiqua Negrita+FPEF"/>
                <w:b/>
                <w:bCs/>
                <w:sz w:val="28"/>
                <w:szCs w:val="28"/>
                <w:lang w:val="es-ES"/>
              </w:rPr>
              <w:t>I. Estructura del D</w:t>
            </w:r>
            <w:r w:rsidRPr="004A07DF">
              <w:rPr>
                <w:rFonts w:ascii="Palatino Linotype" w:hAnsi="Palatino Linotype" w:cs="Book Antiqua Negrita+FPEF"/>
                <w:b/>
                <w:bCs/>
                <w:sz w:val="28"/>
                <w:szCs w:val="28"/>
                <w:lang w:val="es-ES"/>
              </w:rPr>
              <w:t>ocumento</w:t>
            </w:r>
            <w:r w:rsidR="00AE5383">
              <w:rPr>
                <w:rFonts w:ascii="Palatino Linotype" w:hAnsi="Palatino Linotype" w:cs="Book Antiqua Negrita+FPEF"/>
                <w:b/>
                <w:bCs/>
                <w:sz w:val="28"/>
                <w:szCs w:val="28"/>
                <w:lang w:val="es-ES"/>
              </w:rPr>
              <w:t>*</w:t>
            </w:r>
          </w:p>
          <w:p w:rsidR="005F3B86" w:rsidRPr="004A07DF" w:rsidRDefault="004A07DF" w:rsidP="005F3B86">
            <w:pPr>
              <w:numPr>
                <w:ilvl w:val="0"/>
                <w:numId w:val="20"/>
              </w:numPr>
              <w:autoSpaceDE w:val="0"/>
              <w:autoSpaceDN w:val="0"/>
              <w:adjustRightInd w:val="0"/>
              <w:spacing w:after="0" w:line="240" w:lineRule="auto"/>
              <w:rPr>
                <w:rFonts w:ascii="Palatino Linotype" w:hAnsi="Palatino Linotype" w:cs="Book Antiqua Negrita+FPEF"/>
                <w:b/>
                <w:bCs/>
                <w:sz w:val="24"/>
                <w:szCs w:val="24"/>
                <w:lang w:val="es-ES"/>
              </w:rPr>
            </w:pPr>
            <w:r w:rsidRPr="004A07DF">
              <w:rPr>
                <w:rFonts w:ascii="Palatino Linotype" w:hAnsi="Palatino Linotype" w:cs="Book Antiqua Negrita+FPEF"/>
                <w:b/>
                <w:bCs/>
                <w:sz w:val="24"/>
                <w:szCs w:val="24"/>
                <w:lang w:val="es-ES"/>
              </w:rPr>
              <w:t>T</w:t>
            </w:r>
            <w:r>
              <w:rPr>
                <w:rFonts w:ascii="Palatino Linotype" w:hAnsi="Palatino Linotype" w:cs="Book Antiqua Negrita+FPEF"/>
                <w:b/>
                <w:bCs/>
                <w:sz w:val="24"/>
                <w:szCs w:val="24"/>
                <w:lang w:val="es-ES"/>
              </w:rPr>
              <w:t>í</w:t>
            </w:r>
            <w:r w:rsidRPr="004A07DF">
              <w:rPr>
                <w:rFonts w:ascii="Palatino Linotype" w:hAnsi="Palatino Linotype" w:cs="Book Antiqua Negrita+FPEF"/>
                <w:b/>
                <w:bCs/>
                <w:sz w:val="24"/>
                <w:szCs w:val="24"/>
                <w:lang w:val="es-ES"/>
              </w:rPr>
              <w:t>tulo</w:t>
            </w:r>
            <w:r w:rsidR="005F3B86" w:rsidRPr="004A07DF">
              <w:rPr>
                <w:rFonts w:ascii="Palatino Linotype" w:hAnsi="Palatino Linotype" w:cs="Book Antiqua Negrita+FPEF"/>
                <w:b/>
                <w:bCs/>
                <w:sz w:val="24"/>
                <w:szCs w:val="24"/>
                <w:lang w:val="es-ES"/>
              </w:rPr>
              <w:t xml:space="preserve"> del Documento. </w:t>
            </w:r>
          </w:p>
          <w:p w:rsidR="005F3B86" w:rsidRPr="007C7FAF" w:rsidRDefault="005F3B86" w:rsidP="00CE5E8B">
            <w:pPr>
              <w:autoSpaceDE w:val="0"/>
              <w:autoSpaceDN w:val="0"/>
              <w:adjustRightInd w:val="0"/>
              <w:rPr>
                <w:rFonts w:ascii="Palatino Linotype" w:hAnsi="Palatino Linotype" w:cs="Book Antiqua Negrita+FPEF"/>
                <w:bCs/>
                <w:sz w:val="24"/>
                <w:szCs w:val="24"/>
                <w:lang w:val="es-ES"/>
              </w:rPr>
            </w:pPr>
            <w:r w:rsidRPr="007C7FAF">
              <w:rPr>
                <w:rFonts w:ascii="Palatino Linotype" w:hAnsi="Palatino Linotype" w:cs="Book Antiqua Negrita+FPEF"/>
                <w:bCs/>
                <w:sz w:val="24"/>
                <w:szCs w:val="24"/>
                <w:lang w:val="es-ES"/>
              </w:rPr>
              <w:t xml:space="preserve">El título del artículo debe expresar claramente el tema y ser congruente con el contenido general y no debe sobrepasar las 20 palabras, va sin negrita y solo la primera letra en mayúscula. Debe estar escrito en español e inglés  (se aceptan también en portugués). </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bCs/>
                <w:sz w:val="24"/>
                <w:szCs w:val="24"/>
                <w:lang w:val="es-ES"/>
              </w:rPr>
            </w:pPr>
            <w:r w:rsidRPr="004A07DF">
              <w:rPr>
                <w:rFonts w:ascii="Palatino Linotype" w:hAnsi="Palatino Linotype" w:cs="Book Antiqua Negrita+FPEF"/>
                <w:b/>
                <w:bCs/>
                <w:sz w:val="24"/>
                <w:szCs w:val="24"/>
                <w:lang w:val="es-ES"/>
              </w:rPr>
              <w:t>Autores</w:t>
            </w:r>
          </w:p>
          <w:p w:rsidR="005F3B86" w:rsidRPr="007C7FAF" w:rsidRDefault="005F3B86" w:rsidP="00CE5E8B">
            <w:pPr>
              <w:autoSpaceDE w:val="0"/>
              <w:autoSpaceDN w:val="0"/>
              <w:adjustRightInd w:val="0"/>
              <w:rPr>
                <w:rFonts w:ascii="Palatino Linotype" w:hAnsi="Palatino Linotype" w:cs="Book Antiqua Negrita+FPEF"/>
                <w:bCs/>
                <w:iCs/>
                <w:sz w:val="24"/>
                <w:szCs w:val="24"/>
                <w:lang w:val="es-ES"/>
              </w:rPr>
            </w:pPr>
            <w:r w:rsidRPr="007C7FAF">
              <w:rPr>
                <w:rFonts w:ascii="Palatino Linotype" w:hAnsi="Palatino Linotype" w:cs="Book Antiqua Negrita+FPEF"/>
                <w:bCs/>
                <w:iCs/>
                <w:sz w:val="24"/>
                <w:szCs w:val="24"/>
                <w:lang w:val="es-ES"/>
              </w:rPr>
              <w:t>-</w:t>
            </w:r>
            <w:r w:rsidRPr="003E41D3">
              <w:rPr>
                <w:rFonts w:ascii="Palatino Linotype" w:hAnsi="Palatino Linotype" w:cs="Book Antiqua Negrita+FPEF"/>
                <w:b/>
                <w:bCs/>
                <w:iCs/>
                <w:sz w:val="24"/>
                <w:szCs w:val="24"/>
                <w:lang w:val="es-ES"/>
              </w:rPr>
              <w:t>Nombres completos</w:t>
            </w:r>
            <w:r w:rsidRPr="007C7FAF">
              <w:rPr>
                <w:rFonts w:ascii="Palatino Linotype" w:hAnsi="Palatino Linotype" w:cs="Book Antiqua Negrita+FPEF"/>
                <w:bCs/>
                <w:iCs/>
                <w:sz w:val="24"/>
                <w:szCs w:val="24"/>
                <w:lang w:val="es-ES"/>
              </w:rPr>
              <w:t xml:space="preserve"> de los autores;  cada nombre separado por comas.</w:t>
            </w:r>
          </w:p>
          <w:p w:rsidR="005F3B86" w:rsidRPr="007C7FAF" w:rsidRDefault="005F3B86" w:rsidP="00CE5E8B">
            <w:pPr>
              <w:autoSpaceDE w:val="0"/>
              <w:autoSpaceDN w:val="0"/>
              <w:adjustRightInd w:val="0"/>
              <w:rPr>
                <w:rFonts w:ascii="Palatino Linotype" w:hAnsi="Palatino Linotype" w:cs="Book Antiqua Negrita+FPEF"/>
                <w:bCs/>
                <w:iCs/>
                <w:sz w:val="24"/>
                <w:szCs w:val="24"/>
                <w:lang w:val="es-ES"/>
              </w:rPr>
            </w:pPr>
            <w:r w:rsidRPr="007C7FAF">
              <w:rPr>
                <w:rFonts w:ascii="Palatino Linotype" w:hAnsi="Palatino Linotype" w:cs="Book Antiqua Negrita+FPEF"/>
                <w:bCs/>
                <w:sz w:val="24"/>
                <w:szCs w:val="24"/>
                <w:lang w:val="es-ES"/>
              </w:rPr>
              <w:t>-</w:t>
            </w:r>
            <w:r w:rsidRPr="003E41D3">
              <w:rPr>
                <w:rFonts w:ascii="Palatino Linotype" w:hAnsi="Palatino Linotype" w:cs="Book Antiqua Negrita+FPEF"/>
                <w:b/>
                <w:bCs/>
                <w:sz w:val="24"/>
                <w:szCs w:val="24"/>
                <w:lang w:val="es-ES"/>
              </w:rPr>
              <w:t>Afiliación</w:t>
            </w:r>
            <w:r w:rsidRPr="007C7FAF">
              <w:rPr>
                <w:rFonts w:ascii="Palatino Linotype" w:hAnsi="Palatino Linotype" w:cs="Book Antiqua Negrita+FPEF"/>
                <w:bCs/>
                <w:sz w:val="24"/>
                <w:szCs w:val="24"/>
                <w:lang w:val="es-ES"/>
              </w:rPr>
              <w:t xml:space="preserve"> (institución de origen) de cada uno de los autores, separados por comas.</w:t>
            </w:r>
          </w:p>
          <w:p w:rsidR="005F3B86" w:rsidRPr="007C7FAF" w:rsidRDefault="005F3B86" w:rsidP="00CE5E8B">
            <w:pPr>
              <w:autoSpaceDE w:val="0"/>
              <w:autoSpaceDN w:val="0"/>
              <w:adjustRightInd w:val="0"/>
              <w:rPr>
                <w:rFonts w:ascii="Palatino Linotype" w:hAnsi="Palatino Linotype" w:cs="Book Antiqua Negrita+FPEF"/>
                <w:bCs/>
                <w:iCs/>
                <w:sz w:val="24"/>
                <w:szCs w:val="24"/>
                <w:lang w:val="es-ES"/>
              </w:rPr>
            </w:pPr>
            <w:r w:rsidRPr="007C7FAF">
              <w:rPr>
                <w:rFonts w:ascii="Palatino Linotype" w:hAnsi="Palatino Linotype" w:cs="Book Antiqua Negrita+FPEF"/>
                <w:bCs/>
                <w:sz w:val="24"/>
                <w:szCs w:val="24"/>
                <w:lang w:val="es-ES"/>
              </w:rPr>
              <w:t>-</w:t>
            </w:r>
            <w:r w:rsidRPr="003E41D3">
              <w:rPr>
                <w:rFonts w:ascii="Palatino Linotype" w:hAnsi="Palatino Linotype" w:cs="Book Antiqua Negrita+FPEF"/>
                <w:b/>
                <w:bCs/>
                <w:sz w:val="24"/>
                <w:szCs w:val="24"/>
                <w:lang w:val="es-ES"/>
              </w:rPr>
              <w:t>Dirección de correo electrónico</w:t>
            </w:r>
            <w:r w:rsidRPr="007C7FAF">
              <w:rPr>
                <w:rFonts w:ascii="Palatino Linotype" w:hAnsi="Palatino Linotype" w:cs="Book Antiqua Negrita+FPEF"/>
                <w:bCs/>
                <w:sz w:val="24"/>
                <w:szCs w:val="24"/>
                <w:lang w:val="es-ES"/>
              </w:rPr>
              <w:t xml:space="preserve"> de cada uno de los autores, separados por comas.</w:t>
            </w:r>
          </w:p>
          <w:p w:rsidR="005F3B86" w:rsidRPr="007C7FAF" w:rsidRDefault="005F3B86" w:rsidP="00CE5E8B">
            <w:pPr>
              <w:autoSpaceDE w:val="0"/>
              <w:autoSpaceDN w:val="0"/>
              <w:adjustRightInd w:val="0"/>
              <w:rPr>
                <w:rFonts w:ascii="Palatino Linotype" w:hAnsi="Palatino Linotype" w:cs="Book Antiqua Negrita+FPEF"/>
                <w:bCs/>
                <w:sz w:val="24"/>
                <w:szCs w:val="24"/>
                <w:lang w:val="es-ES"/>
              </w:rPr>
            </w:pPr>
            <w:r w:rsidRPr="007C7FAF">
              <w:rPr>
                <w:rFonts w:ascii="Palatino Linotype" w:hAnsi="Palatino Linotype" w:cs="Book Antiqua Negrita+FPEF"/>
                <w:bCs/>
                <w:sz w:val="24"/>
                <w:szCs w:val="24"/>
                <w:lang w:val="es-ES"/>
              </w:rPr>
              <w:t>-</w:t>
            </w:r>
            <w:r w:rsidRPr="003E41D3">
              <w:rPr>
                <w:rFonts w:ascii="Palatino Linotype" w:hAnsi="Palatino Linotype" w:cs="Book Antiqua Negrita+FPEF"/>
                <w:b/>
                <w:bCs/>
                <w:sz w:val="24"/>
                <w:szCs w:val="24"/>
                <w:lang w:val="es-ES"/>
              </w:rPr>
              <w:t>Código ORCID</w:t>
            </w:r>
            <w:r w:rsidRPr="007C7FAF">
              <w:rPr>
                <w:rFonts w:ascii="Palatino Linotype" w:hAnsi="Palatino Linotype" w:cs="Book Antiqua Negrita+FPEF"/>
                <w:bCs/>
                <w:sz w:val="24"/>
                <w:szCs w:val="24"/>
                <w:lang w:val="es-ES"/>
              </w:rPr>
              <w:t>. De no contar con el mismo puede crear su perfil en el siguiente enlace https://orcid.org/</w:t>
            </w:r>
          </w:p>
          <w:p w:rsidR="005F3B86" w:rsidRPr="004A07DF" w:rsidRDefault="005F3B86" w:rsidP="004A07DF">
            <w:pPr>
              <w:pStyle w:val="Prrafodelista"/>
              <w:numPr>
                <w:ilvl w:val="0"/>
                <w:numId w:val="19"/>
              </w:numPr>
              <w:autoSpaceDE w:val="0"/>
              <w:autoSpaceDN w:val="0"/>
              <w:adjustRightInd w:val="0"/>
              <w:rPr>
                <w:rFonts w:ascii="Palatino Linotype" w:hAnsi="Palatino Linotype" w:cs="Book Antiqua Negrita+FPEF"/>
                <w:bCs/>
                <w:sz w:val="24"/>
                <w:szCs w:val="24"/>
                <w:lang w:val="es-ES"/>
              </w:rPr>
            </w:pPr>
            <w:r w:rsidRPr="004A07DF">
              <w:rPr>
                <w:rFonts w:ascii="Palatino Linotype" w:hAnsi="Palatino Linotype" w:cs="Book Antiqua Negrita+FPEF"/>
                <w:b/>
                <w:bCs/>
                <w:sz w:val="24"/>
                <w:szCs w:val="24"/>
                <w:lang w:val="es-ES"/>
              </w:rPr>
              <w:t>Reconocimientos</w:t>
            </w:r>
            <w:r w:rsidRPr="004A07DF">
              <w:rPr>
                <w:rFonts w:ascii="Palatino Linotype" w:hAnsi="Palatino Linotype" w:cs="Book Antiqua Negrita+FPEF"/>
                <w:bCs/>
                <w:sz w:val="24"/>
                <w:szCs w:val="24"/>
                <w:lang w:val="es-ES"/>
              </w:rPr>
              <w:t xml:space="preserve">: </w:t>
            </w:r>
            <w:r w:rsidRPr="004A07DF">
              <w:rPr>
                <w:rFonts w:ascii="Palatino Linotype" w:hAnsi="Palatino Linotype" w:cs="Book Antiqua Negrita+FPEF"/>
                <w:sz w:val="24"/>
                <w:szCs w:val="24"/>
                <w:lang w:val="es-ES"/>
              </w:rPr>
              <w:t>Si la investigación ha sido desarrollada con apoyo financiero o en convenio se deber escribir debajo del título de la investigación el ente de financiamiento.</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bCs/>
                <w:iCs/>
                <w:sz w:val="24"/>
                <w:szCs w:val="24"/>
                <w:lang w:val="es-ES"/>
              </w:rPr>
            </w:pPr>
            <w:r w:rsidRPr="004A07DF">
              <w:rPr>
                <w:rFonts w:ascii="Palatino Linotype" w:hAnsi="Palatino Linotype" w:cs="Book Antiqua Negrita+FPEF"/>
                <w:b/>
                <w:bCs/>
                <w:iCs/>
                <w:sz w:val="24"/>
                <w:szCs w:val="24"/>
                <w:lang w:val="es-ES"/>
              </w:rPr>
              <w:t>Resumen</w:t>
            </w:r>
          </w:p>
          <w:p w:rsidR="005F3B86" w:rsidRPr="007C7FAF" w:rsidRDefault="005F3B86" w:rsidP="00CE5E8B">
            <w:pPr>
              <w:autoSpaceDE w:val="0"/>
              <w:autoSpaceDN w:val="0"/>
              <w:adjustRightInd w:val="0"/>
              <w:rPr>
                <w:rFonts w:ascii="Palatino Linotype" w:hAnsi="Palatino Linotype" w:cs="Book Antiqua Negrita+FPEF"/>
                <w:bCs/>
                <w:sz w:val="24"/>
                <w:szCs w:val="24"/>
                <w:lang w:val="es-ES"/>
              </w:rPr>
            </w:pPr>
            <w:r w:rsidRPr="007C7FAF">
              <w:rPr>
                <w:rFonts w:ascii="Palatino Linotype" w:hAnsi="Palatino Linotype" w:cs="Book Antiqua Negrita+FPEF"/>
                <w:bCs/>
                <w:sz w:val="24"/>
                <w:szCs w:val="24"/>
                <w:lang w:val="es-ES"/>
              </w:rPr>
              <w:t xml:space="preserve">Debe describir de manera clara, breve y precisa el propósito del estudio, la metodología utilizada, los resultados más relevantes. Consistirá en un único párrafo, sin sangrado y contendrá 150 palabras como máximo. </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bCs/>
                <w:sz w:val="24"/>
                <w:szCs w:val="24"/>
                <w:lang w:val="es-ES"/>
              </w:rPr>
            </w:pPr>
            <w:r w:rsidRPr="004A07DF">
              <w:rPr>
                <w:rFonts w:ascii="Palatino Linotype" w:hAnsi="Palatino Linotype" w:cs="Book Antiqua Negrita+FPEF"/>
                <w:b/>
                <w:bCs/>
                <w:sz w:val="24"/>
                <w:szCs w:val="24"/>
                <w:lang w:val="es-ES"/>
              </w:rPr>
              <w:t>Abstract</w:t>
            </w:r>
          </w:p>
          <w:p w:rsidR="005F3B86" w:rsidRPr="007C7FAF" w:rsidRDefault="005F3B86" w:rsidP="00CE5E8B">
            <w:pPr>
              <w:autoSpaceDE w:val="0"/>
              <w:autoSpaceDN w:val="0"/>
              <w:adjustRightInd w:val="0"/>
              <w:rPr>
                <w:rFonts w:ascii="Palatino Linotype" w:hAnsi="Palatino Linotype" w:cs="Book Antiqua Negrita+FPEF"/>
                <w:bCs/>
                <w:sz w:val="24"/>
                <w:szCs w:val="24"/>
                <w:lang w:val="es-ES"/>
              </w:rPr>
            </w:pPr>
            <w:r w:rsidRPr="007C7FAF">
              <w:rPr>
                <w:rFonts w:ascii="Palatino Linotype" w:hAnsi="Palatino Linotype" w:cs="Book Antiqua Negrita+FPEF"/>
                <w:bCs/>
                <w:sz w:val="24"/>
                <w:szCs w:val="24"/>
                <w:lang w:val="es-ES"/>
              </w:rPr>
              <w:t xml:space="preserve">El abstract del artículo se escribe en inglés y debe describir de manera clara, breve y precisa el propósito del estudio, la metodología utilizada, los resultados más relevantes. Consistirá en un único párrafo, sin sangrado y contendrá 150 palabras como máximo. </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bCs/>
                <w:sz w:val="24"/>
                <w:szCs w:val="24"/>
                <w:lang w:val="es-ES"/>
              </w:rPr>
            </w:pPr>
            <w:r w:rsidRPr="004A07DF">
              <w:rPr>
                <w:rFonts w:ascii="Palatino Linotype" w:hAnsi="Palatino Linotype" w:cs="Book Antiqua Negrita+FPEF"/>
                <w:b/>
                <w:bCs/>
                <w:sz w:val="24"/>
                <w:szCs w:val="24"/>
                <w:lang w:val="es-ES"/>
              </w:rPr>
              <w:lastRenderedPageBreak/>
              <w:t>Palabras claves</w:t>
            </w:r>
          </w:p>
          <w:p w:rsidR="005F3B86" w:rsidRPr="007C7FAF" w:rsidRDefault="005F3B86" w:rsidP="00CE5E8B">
            <w:pPr>
              <w:autoSpaceDE w:val="0"/>
              <w:autoSpaceDN w:val="0"/>
              <w:adjustRightInd w:val="0"/>
              <w:rPr>
                <w:rFonts w:ascii="Palatino Linotype" w:hAnsi="Palatino Linotype" w:cs="Book Antiqua Negrita+FPEF"/>
                <w:bCs/>
                <w:sz w:val="24"/>
                <w:szCs w:val="24"/>
                <w:lang w:val="es-ES"/>
              </w:rPr>
            </w:pPr>
            <w:r w:rsidRPr="007C7FAF">
              <w:rPr>
                <w:rFonts w:ascii="Palatino Linotype" w:hAnsi="Palatino Linotype" w:cs="Book Antiqua Negrita+FPEF"/>
                <w:bCs/>
                <w:sz w:val="24"/>
                <w:szCs w:val="24"/>
                <w:lang w:val="es-ES"/>
              </w:rPr>
              <w:t>Las palabras clave o descriptores del artículo deben estar relacionadas directamente con el tema del estudio. Deben escribirse en minúsculas y separadas por comas</w:t>
            </w:r>
            <w:r w:rsidR="002345AA">
              <w:rPr>
                <w:rFonts w:ascii="Palatino Linotype" w:hAnsi="Palatino Linotype" w:cs="Book Antiqua Negrita+FPEF"/>
                <w:bCs/>
                <w:sz w:val="24"/>
                <w:szCs w:val="24"/>
                <w:lang w:val="es-ES"/>
              </w:rPr>
              <w:t>, cursivas, sin negrita y sin punto final. Serán</w:t>
            </w:r>
            <w:r w:rsidRPr="007C7FAF">
              <w:rPr>
                <w:rFonts w:ascii="Palatino Linotype" w:hAnsi="Palatino Linotype" w:cs="Book Antiqua Negrita+FPEF"/>
                <w:bCs/>
                <w:sz w:val="24"/>
                <w:szCs w:val="24"/>
                <w:lang w:val="es-ES"/>
              </w:rPr>
              <w:t xml:space="preserve"> 4 palabras como mínimo y 6 como máximo. También deben escribirse en inglés (</w:t>
            </w:r>
            <w:r w:rsidRPr="007C7FAF">
              <w:rPr>
                <w:rFonts w:ascii="Palatino Linotype" w:hAnsi="Palatino Linotype" w:cs="Book Antiqua Negrita+FPEF"/>
                <w:bCs/>
                <w:i/>
                <w:sz w:val="24"/>
                <w:szCs w:val="24"/>
                <w:lang w:val="es-ES"/>
              </w:rPr>
              <w:t>Keywords</w:t>
            </w:r>
            <w:r w:rsidRPr="007C7FAF">
              <w:rPr>
                <w:rFonts w:ascii="Palatino Linotype" w:hAnsi="Palatino Linotype" w:cs="Book Antiqua Negrita+FPEF"/>
                <w:bCs/>
                <w:sz w:val="24"/>
                <w:szCs w:val="24"/>
                <w:lang w:val="es-ES"/>
              </w:rPr>
              <w:t>).</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bCs/>
                <w:sz w:val="24"/>
                <w:szCs w:val="24"/>
                <w:lang w:val="es-ES"/>
              </w:rPr>
            </w:pPr>
            <w:r w:rsidRPr="004A07DF">
              <w:rPr>
                <w:rFonts w:ascii="Palatino Linotype" w:hAnsi="Palatino Linotype" w:cs="Book Antiqua Negrita+FPEF"/>
                <w:b/>
                <w:bCs/>
                <w:sz w:val="24"/>
                <w:szCs w:val="24"/>
                <w:lang w:val="es-ES"/>
              </w:rPr>
              <w:t xml:space="preserve">Introducción </w:t>
            </w:r>
          </w:p>
          <w:p w:rsidR="005F3B86" w:rsidRPr="007C7FAF" w:rsidRDefault="005F3B86" w:rsidP="00CE5E8B">
            <w:pPr>
              <w:autoSpaceDE w:val="0"/>
              <w:autoSpaceDN w:val="0"/>
              <w:adjustRightInd w:val="0"/>
              <w:rPr>
                <w:rFonts w:ascii="Palatino Linotype" w:hAnsi="Palatino Linotype" w:cs="Book Antiqua Negrita+FPEF"/>
                <w:bCs/>
                <w:sz w:val="24"/>
                <w:szCs w:val="24"/>
                <w:lang w:val="es-ES"/>
              </w:rPr>
            </w:pPr>
            <w:r w:rsidRPr="007C7FAF">
              <w:rPr>
                <w:rFonts w:ascii="Palatino Linotype" w:hAnsi="Palatino Linotype" w:cs="Book Antiqua Negrita+FPEF"/>
                <w:bCs/>
                <w:sz w:val="24"/>
                <w:szCs w:val="24"/>
                <w:lang w:val="es-ES"/>
              </w:rPr>
              <w:t>La introducción precisa la importancia del tema y sus antecedentes conceptuales. Concretamente,  redacte de tal forma que el lector pueda identificar  con claridad el problema estudiado y haga un compendio balanceado de las principales investigaciones, novedosas y relevantes realizadas en torno a su tema de investigació</w:t>
            </w:r>
            <w:r w:rsidR="002345AA">
              <w:rPr>
                <w:rFonts w:ascii="Palatino Linotype" w:hAnsi="Palatino Linotype" w:cs="Book Antiqua Negrita+FPEF"/>
                <w:bCs/>
                <w:sz w:val="24"/>
                <w:szCs w:val="24"/>
                <w:lang w:val="es-ES"/>
              </w:rPr>
              <w:t>n. Favor no referirse</w:t>
            </w:r>
            <w:r w:rsidR="00A551F9" w:rsidRPr="002345AA">
              <w:rPr>
                <w:rFonts w:ascii="Palatino Linotype" w:hAnsi="Palatino Linotype" w:cs="Book Antiqua Negrita+FPEF"/>
                <w:b/>
                <w:bCs/>
                <w:sz w:val="24"/>
                <w:szCs w:val="24"/>
                <w:lang w:val="es-ES"/>
              </w:rPr>
              <w:t xml:space="preserve"> </w:t>
            </w:r>
            <w:r w:rsidR="00A551F9" w:rsidRPr="002345AA">
              <w:rPr>
                <w:rFonts w:ascii="Palatino Linotype" w:hAnsi="Palatino Linotype" w:cs="Book Antiqua Negrita+FPEF"/>
                <w:bCs/>
                <w:sz w:val="24"/>
                <w:szCs w:val="24"/>
                <w:lang w:val="es-ES"/>
              </w:rPr>
              <w:t>a la</w:t>
            </w:r>
            <w:r w:rsidR="00A551F9" w:rsidRPr="004A07DF">
              <w:rPr>
                <w:rFonts w:ascii="Palatino Linotype" w:hAnsi="Palatino Linotype" w:cs="Book Antiqua Negrita+FPEF"/>
                <w:bCs/>
                <w:sz w:val="24"/>
                <w:szCs w:val="24"/>
                <w:u w:val="single"/>
                <w:lang w:val="es-ES"/>
              </w:rPr>
              <w:t xml:space="preserve"> metodología</w:t>
            </w:r>
            <w:r w:rsidR="00A551F9" w:rsidRPr="002345AA">
              <w:rPr>
                <w:rFonts w:ascii="Palatino Linotype" w:hAnsi="Palatino Linotype" w:cs="Book Antiqua Negrita+FPEF"/>
                <w:b/>
                <w:bCs/>
                <w:sz w:val="24"/>
                <w:szCs w:val="24"/>
                <w:lang w:val="es-ES"/>
              </w:rPr>
              <w:t xml:space="preserve"> </w:t>
            </w:r>
            <w:r w:rsidR="00A551F9" w:rsidRPr="002345AA">
              <w:rPr>
                <w:rFonts w:ascii="Palatino Linotype" w:hAnsi="Palatino Linotype" w:cs="Book Antiqua Negrita+FPEF"/>
                <w:bCs/>
                <w:sz w:val="24"/>
                <w:szCs w:val="24"/>
                <w:lang w:val="es-ES"/>
              </w:rPr>
              <w:t>en este apartado.</w:t>
            </w:r>
          </w:p>
          <w:p w:rsidR="005F3B86" w:rsidRPr="004A07DF" w:rsidRDefault="004A07DF" w:rsidP="005F3B86">
            <w:pPr>
              <w:numPr>
                <w:ilvl w:val="0"/>
                <w:numId w:val="19"/>
              </w:numPr>
              <w:autoSpaceDE w:val="0"/>
              <w:autoSpaceDN w:val="0"/>
              <w:adjustRightInd w:val="0"/>
              <w:spacing w:after="0" w:line="240" w:lineRule="auto"/>
              <w:rPr>
                <w:rFonts w:ascii="Palatino Linotype" w:hAnsi="Palatino Linotype" w:cs="Book Antiqua Negrita+FPEF"/>
                <w:b/>
                <w:sz w:val="24"/>
                <w:szCs w:val="24"/>
                <w:lang w:val="es-ES"/>
              </w:rPr>
            </w:pPr>
            <w:r>
              <w:rPr>
                <w:rFonts w:ascii="Palatino Linotype" w:hAnsi="Palatino Linotype" w:cs="Book Antiqua Negrita+FPEF"/>
                <w:b/>
                <w:sz w:val="24"/>
                <w:szCs w:val="24"/>
                <w:lang w:val="es-ES"/>
              </w:rPr>
              <w:t>Métodos y M</w:t>
            </w:r>
            <w:r w:rsidR="005F3B86" w:rsidRPr="004A07DF">
              <w:rPr>
                <w:rFonts w:ascii="Palatino Linotype" w:hAnsi="Palatino Linotype" w:cs="Book Antiqua Negrita+FPEF"/>
                <w:b/>
                <w:sz w:val="24"/>
                <w:szCs w:val="24"/>
                <w:lang w:val="es-ES"/>
              </w:rPr>
              <w:t>ateriales</w:t>
            </w:r>
          </w:p>
          <w:p w:rsidR="005F3B86" w:rsidRPr="007C7FAF" w:rsidRDefault="005F3B86" w:rsidP="00CE5E8B">
            <w:pPr>
              <w:autoSpaceDE w:val="0"/>
              <w:autoSpaceDN w:val="0"/>
              <w:adjustRightInd w:val="0"/>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Este apartado hace referencia a la metodología de investigación, por ello, si el artículo es producto de una investigación cuantitativa  debe considerar los siguientes aspectos:</w:t>
            </w:r>
          </w:p>
          <w:p w:rsidR="005F3B86" w:rsidRPr="007C7FAF" w:rsidRDefault="005F3B86" w:rsidP="005F3B86">
            <w:pPr>
              <w:numPr>
                <w:ilvl w:val="0"/>
                <w:numId w:val="11"/>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diseño: describir el tipo de experimento (aleatorio, controlado, casos y controles)</w:t>
            </w:r>
          </w:p>
          <w:p w:rsidR="005F3B86" w:rsidRPr="007C7FAF" w:rsidRDefault="005F3B86" w:rsidP="005F3B86">
            <w:pPr>
              <w:numPr>
                <w:ilvl w:val="0"/>
                <w:numId w:val="11"/>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La población y muestra: describir el marco de cada uno de ellos, y expresar cómo se ha hecho su selección. </w:t>
            </w:r>
          </w:p>
          <w:p w:rsidR="005F3B86" w:rsidRPr="007C7FAF" w:rsidRDefault="005F3B86" w:rsidP="005F3B86">
            <w:pPr>
              <w:numPr>
                <w:ilvl w:val="0"/>
                <w:numId w:val="11"/>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entorno: describir dónde se ha realizado el estudio.</w:t>
            </w:r>
          </w:p>
          <w:p w:rsidR="005F3B86" w:rsidRPr="007C7FAF" w:rsidRDefault="005F3B86" w:rsidP="005F3B86">
            <w:pPr>
              <w:numPr>
                <w:ilvl w:val="0"/>
                <w:numId w:val="11"/>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Los experimentos: describir las técnicas, mediciones y unidades, pruebas piloto y tecnologías aplicadas, etc.</w:t>
            </w:r>
          </w:p>
          <w:p w:rsidR="005F3B86" w:rsidRPr="007C7FAF" w:rsidRDefault="005F3B86" w:rsidP="005F3B86">
            <w:pPr>
              <w:numPr>
                <w:ilvl w:val="0"/>
                <w:numId w:val="11"/>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análisis estadístico: describir los métodos estadísticos utilizados, y cómo se han analizados los datos.</w:t>
            </w:r>
          </w:p>
          <w:p w:rsidR="005F3B86" w:rsidRPr="007C7FAF" w:rsidRDefault="004D773A" w:rsidP="00CE5E8B">
            <w:pPr>
              <w:autoSpaceDE w:val="0"/>
              <w:autoSpaceDN w:val="0"/>
              <w:adjustRightInd w:val="0"/>
              <w:rPr>
                <w:rFonts w:ascii="Palatino Linotype" w:hAnsi="Palatino Linotype" w:cs="Book Antiqua Negrita+FPEF"/>
                <w:sz w:val="24"/>
                <w:szCs w:val="24"/>
                <w:lang w:val="es-ES"/>
              </w:rPr>
            </w:pPr>
            <w:r>
              <w:rPr>
                <w:rFonts w:ascii="Palatino Linotype" w:hAnsi="Palatino Linotype" w:cs="Book Antiqua Negrita+FPEF"/>
                <w:sz w:val="24"/>
                <w:szCs w:val="24"/>
                <w:lang w:val="es-ES"/>
              </w:rPr>
              <w:t>Sí</w:t>
            </w:r>
            <w:r w:rsidR="005F3B86" w:rsidRPr="007C7FAF">
              <w:rPr>
                <w:rFonts w:ascii="Palatino Linotype" w:hAnsi="Palatino Linotype" w:cs="Book Antiqua Negrita+FPEF"/>
                <w:sz w:val="24"/>
                <w:szCs w:val="24"/>
                <w:lang w:val="es-ES"/>
              </w:rPr>
              <w:t xml:space="preserve"> por el contrario, el artículo es producto de una investigación cualitativa, debe enfatizar en los siguientes aspectos:</w:t>
            </w:r>
          </w:p>
          <w:p w:rsidR="005F3B86" w:rsidRPr="007C7FAF" w:rsidRDefault="005F3B86" w:rsidP="005F3B86">
            <w:pPr>
              <w:numPr>
                <w:ilvl w:val="0"/>
                <w:numId w:val="12"/>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diseño empleado.</w:t>
            </w:r>
          </w:p>
          <w:p w:rsidR="005F3B86" w:rsidRPr="007C7FAF" w:rsidRDefault="005F3B86" w:rsidP="005F3B86">
            <w:pPr>
              <w:numPr>
                <w:ilvl w:val="0"/>
                <w:numId w:val="12"/>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Las categorías de análisis. </w:t>
            </w:r>
          </w:p>
          <w:p w:rsidR="005F3B86" w:rsidRPr="007C7FAF" w:rsidRDefault="005F3B86" w:rsidP="005F3B86">
            <w:pPr>
              <w:numPr>
                <w:ilvl w:val="0"/>
                <w:numId w:val="12"/>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Los participantes.</w:t>
            </w:r>
          </w:p>
          <w:p w:rsidR="005F3B86" w:rsidRPr="007C7FAF" w:rsidRDefault="005F3B86" w:rsidP="005F3B86">
            <w:pPr>
              <w:numPr>
                <w:ilvl w:val="0"/>
                <w:numId w:val="12"/>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método utilizado.</w:t>
            </w:r>
          </w:p>
          <w:p w:rsidR="005F3B86" w:rsidRPr="007C7FAF" w:rsidRDefault="005F3B86" w:rsidP="005F3B86">
            <w:pPr>
              <w:numPr>
                <w:ilvl w:val="0"/>
                <w:numId w:val="12"/>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Las técnicas e  instrumentos de recolección de información.</w:t>
            </w:r>
          </w:p>
          <w:p w:rsidR="005F3B86" w:rsidRDefault="005F3B86" w:rsidP="005F3B86">
            <w:pPr>
              <w:numPr>
                <w:ilvl w:val="0"/>
                <w:numId w:val="12"/>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Las técnicas de análisis de los datos </w:t>
            </w:r>
          </w:p>
          <w:p w:rsidR="00B339C1" w:rsidRPr="007C7FAF" w:rsidRDefault="00B339C1" w:rsidP="00B339C1">
            <w:pPr>
              <w:autoSpaceDE w:val="0"/>
              <w:autoSpaceDN w:val="0"/>
              <w:adjustRightInd w:val="0"/>
              <w:spacing w:after="0" w:line="240" w:lineRule="auto"/>
              <w:ind w:left="720"/>
              <w:rPr>
                <w:rFonts w:ascii="Palatino Linotype" w:hAnsi="Palatino Linotype" w:cs="Book Antiqua Negrita+FPEF"/>
                <w:sz w:val="24"/>
                <w:szCs w:val="24"/>
                <w:lang w:val="es-ES"/>
              </w:rPr>
            </w:pPr>
          </w:p>
          <w:p w:rsidR="005F3B86" w:rsidRPr="004A07DF" w:rsidRDefault="004A07DF" w:rsidP="005F3B86">
            <w:pPr>
              <w:numPr>
                <w:ilvl w:val="0"/>
                <w:numId w:val="19"/>
              </w:numPr>
              <w:autoSpaceDE w:val="0"/>
              <w:autoSpaceDN w:val="0"/>
              <w:adjustRightInd w:val="0"/>
              <w:spacing w:after="0" w:line="240" w:lineRule="auto"/>
              <w:rPr>
                <w:rFonts w:ascii="Palatino Linotype" w:hAnsi="Palatino Linotype" w:cs="Book Antiqua Negrita+FPEF"/>
                <w:b/>
                <w:sz w:val="24"/>
                <w:szCs w:val="24"/>
                <w:lang w:val="es-ES"/>
              </w:rPr>
            </w:pPr>
            <w:r>
              <w:rPr>
                <w:rFonts w:ascii="Palatino Linotype" w:hAnsi="Palatino Linotype" w:cs="Book Antiqua Negrita+FPEF"/>
                <w:b/>
                <w:sz w:val="24"/>
                <w:szCs w:val="24"/>
                <w:lang w:val="es-ES"/>
              </w:rPr>
              <w:t>Discusión T</w:t>
            </w:r>
            <w:r w:rsidR="005F3B86" w:rsidRPr="004A07DF">
              <w:rPr>
                <w:rFonts w:ascii="Palatino Linotype" w:hAnsi="Palatino Linotype" w:cs="Book Antiqua Negrita+FPEF"/>
                <w:b/>
                <w:sz w:val="24"/>
                <w:szCs w:val="24"/>
                <w:lang w:val="es-ES"/>
              </w:rPr>
              <w:t>eórica</w:t>
            </w:r>
          </w:p>
          <w:p w:rsidR="005F3B86" w:rsidRDefault="005F3B86" w:rsidP="00CE5E8B">
            <w:pPr>
              <w:autoSpaceDE w:val="0"/>
              <w:autoSpaceDN w:val="0"/>
              <w:adjustRightInd w:val="0"/>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La fundamentación teórica o discusión teórica del artículo, debe describir de manera lógica, precisa y comprensible, los conceptos o teorías relevantes y actualizadas sobre el tema en estudio. Debe contener citas de autores (textuales y/o parafraseadas) con su respectiva referencia tomando como base las normas APA 6. De no citar y/o referenciar autores, el artículo no será considerado, puest</w:t>
            </w:r>
            <w:r w:rsidR="002345AA">
              <w:rPr>
                <w:rFonts w:ascii="Palatino Linotype" w:hAnsi="Palatino Linotype" w:cs="Book Antiqua Negrita+FPEF"/>
                <w:sz w:val="24"/>
                <w:szCs w:val="24"/>
                <w:lang w:val="es-ES"/>
              </w:rPr>
              <w:t xml:space="preserve">o que será tomado como plagio; </w:t>
            </w:r>
            <w:r w:rsidRPr="007C7FAF">
              <w:rPr>
                <w:rFonts w:ascii="Palatino Linotype" w:hAnsi="Palatino Linotype" w:cs="Book Antiqua Negrita+FPEF"/>
                <w:sz w:val="24"/>
                <w:szCs w:val="24"/>
                <w:lang w:val="es-ES"/>
              </w:rPr>
              <w:t xml:space="preserve">el INIEES y la Revista </w:t>
            </w:r>
            <w:r w:rsidR="008677C4" w:rsidRPr="008677C4">
              <w:rPr>
                <w:rFonts w:ascii="Verdana" w:hAnsi="Verdana" w:cs="Book Antiqua Negrita+FPEF"/>
                <w:sz w:val="24"/>
                <w:szCs w:val="24"/>
                <w:lang w:val="es-ES"/>
              </w:rPr>
              <w:t>Paradigma</w:t>
            </w:r>
            <w:r w:rsidRPr="007C7FAF">
              <w:rPr>
                <w:rFonts w:ascii="Palatino Linotype" w:hAnsi="Palatino Linotype" w:cs="Book Antiqua Negrita+FPEF"/>
                <w:sz w:val="24"/>
                <w:szCs w:val="24"/>
                <w:lang w:val="es-ES"/>
              </w:rPr>
              <w:t xml:space="preserve"> tienen muy claramente definidas sus políticas de é</w:t>
            </w:r>
            <w:r w:rsidR="002345AA">
              <w:rPr>
                <w:rFonts w:ascii="Palatino Linotype" w:hAnsi="Palatino Linotype" w:cs="Book Antiqua Negrita+FPEF"/>
                <w:sz w:val="24"/>
                <w:szCs w:val="24"/>
                <w:lang w:val="es-ES"/>
              </w:rPr>
              <w:t>tica en relación a esta situación</w:t>
            </w:r>
            <w:r w:rsidRPr="007C7FAF">
              <w:rPr>
                <w:rFonts w:ascii="Palatino Linotype" w:hAnsi="Palatino Linotype" w:cs="Book Antiqua Negrita+FPEF"/>
                <w:sz w:val="24"/>
                <w:szCs w:val="24"/>
                <w:lang w:val="es-ES"/>
              </w:rPr>
              <w:t>.</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sz w:val="24"/>
                <w:szCs w:val="24"/>
                <w:lang w:val="es-ES"/>
              </w:rPr>
            </w:pPr>
            <w:r w:rsidRPr="004A07DF">
              <w:rPr>
                <w:rFonts w:ascii="Palatino Linotype" w:hAnsi="Palatino Linotype" w:cs="Book Antiqua Negrita+FPEF"/>
                <w:b/>
                <w:sz w:val="24"/>
                <w:szCs w:val="24"/>
                <w:lang w:val="es-ES"/>
              </w:rPr>
              <w:t>Resultados</w:t>
            </w:r>
          </w:p>
          <w:p w:rsidR="005F3B86" w:rsidRPr="007C7FAF" w:rsidRDefault="005F3B86" w:rsidP="00CE5E8B">
            <w:pPr>
              <w:autoSpaceDE w:val="0"/>
              <w:autoSpaceDN w:val="0"/>
              <w:adjustRightInd w:val="0"/>
              <w:rPr>
                <w:rFonts w:ascii="Palatino Linotype" w:hAnsi="Palatino Linotype" w:cs="Book Antiqua Negrita+FPEF"/>
                <w:b/>
                <w:sz w:val="28"/>
                <w:szCs w:val="28"/>
                <w:lang w:val="es-ES"/>
              </w:rPr>
            </w:pPr>
            <w:r w:rsidRPr="007C7FAF">
              <w:rPr>
                <w:rFonts w:ascii="Palatino Linotype" w:hAnsi="Palatino Linotype" w:cs="Book Antiqua Negrita+FPEF"/>
                <w:sz w:val="24"/>
                <w:szCs w:val="24"/>
                <w:lang w:val="es-ES"/>
              </w:rPr>
              <w:t>En este apartado se describe de manera lógica, precisa, completa y comprensible los resultados o el análisis de datos del estudio, los cuales deben ser congruentes con la metodología y los objetivos expresados en los apartados anteriores. Debe incluir gráficos, tablas, cuad</w:t>
            </w:r>
            <w:r>
              <w:rPr>
                <w:rFonts w:ascii="Palatino Linotype" w:hAnsi="Palatino Linotype" w:cs="Book Antiqua Negrita+FPEF"/>
                <w:sz w:val="24"/>
                <w:szCs w:val="24"/>
                <w:lang w:val="es-ES"/>
              </w:rPr>
              <w:t>ros, mapas u otras figuras que, por sí solas</w:t>
            </w:r>
            <w:r w:rsidRPr="007C7FAF">
              <w:rPr>
                <w:rFonts w:ascii="Palatino Linotype" w:hAnsi="Palatino Linotype" w:cs="Book Antiqua Negrita+FPEF"/>
                <w:sz w:val="24"/>
                <w:szCs w:val="24"/>
                <w:lang w:val="es-ES"/>
              </w:rPr>
              <w:t xml:space="preserve"> expresen claramente los resultados del estudio. Esta sección debe redactarse con verbos en tiempo pasado.</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sz w:val="24"/>
                <w:szCs w:val="24"/>
                <w:lang w:val="es-ES"/>
              </w:rPr>
            </w:pPr>
            <w:r w:rsidRPr="004A07DF">
              <w:rPr>
                <w:rFonts w:ascii="Palatino Linotype" w:hAnsi="Palatino Linotype" w:cs="Book Antiqua Negrita+FPEF"/>
                <w:b/>
                <w:sz w:val="24"/>
                <w:szCs w:val="24"/>
                <w:lang w:val="es-ES"/>
              </w:rPr>
              <w:t>Conclusiones</w:t>
            </w:r>
          </w:p>
          <w:p w:rsidR="005F3B86" w:rsidRPr="007C7FAF" w:rsidRDefault="005F3B86" w:rsidP="00CE5E8B">
            <w:pPr>
              <w:autoSpaceDE w:val="0"/>
              <w:autoSpaceDN w:val="0"/>
              <w:adjustRightInd w:val="0"/>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Las conclusiones expresadas en el artículo van incluidas  en el texto y deben dar respuesta a las hipótesis propuestas en el caso de las investigaciones cuantitativas, y a los objetivos y/o preguntas el caso de las investigaciones cualitativas; además, deben dar respuesta a los objetivos y preguntas del estudio de forma lógica, precisa y comprensible. Deben escribirse con verbos en tiempo presente.</w:t>
            </w:r>
          </w:p>
          <w:p w:rsidR="005F3B86" w:rsidRPr="004A07DF" w:rsidRDefault="005F3B86" w:rsidP="005F3B86">
            <w:pPr>
              <w:numPr>
                <w:ilvl w:val="0"/>
                <w:numId w:val="19"/>
              </w:numPr>
              <w:autoSpaceDE w:val="0"/>
              <w:autoSpaceDN w:val="0"/>
              <w:adjustRightInd w:val="0"/>
              <w:spacing w:after="0" w:line="240" w:lineRule="auto"/>
              <w:rPr>
                <w:rFonts w:ascii="Palatino Linotype" w:hAnsi="Palatino Linotype" w:cs="Book Antiqua Negrita+FPEF"/>
                <w:b/>
                <w:sz w:val="24"/>
                <w:szCs w:val="24"/>
                <w:lang w:val="es-ES"/>
              </w:rPr>
            </w:pPr>
            <w:r w:rsidRPr="004A07DF">
              <w:rPr>
                <w:rFonts w:ascii="Palatino Linotype" w:hAnsi="Palatino Linotype" w:cs="Book Antiqua Negrita+FPEF"/>
                <w:b/>
                <w:sz w:val="24"/>
                <w:szCs w:val="24"/>
                <w:lang w:val="es-ES"/>
              </w:rPr>
              <w:t>Recomendaciones</w:t>
            </w:r>
          </w:p>
          <w:p w:rsidR="005F3B86" w:rsidRPr="007C7FAF" w:rsidRDefault="005F3B86" w:rsidP="00CE5E8B">
            <w:pPr>
              <w:autoSpaceDE w:val="0"/>
              <w:autoSpaceDN w:val="0"/>
              <w:adjustRightInd w:val="0"/>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Las recomendaciones son o</w:t>
            </w:r>
            <w:r w:rsidR="002345AA">
              <w:rPr>
                <w:rFonts w:ascii="Palatino Linotype" w:hAnsi="Palatino Linotype" w:cs="Book Antiqua Negrita+FPEF"/>
                <w:sz w:val="24"/>
                <w:szCs w:val="24"/>
                <w:lang w:val="es-ES"/>
              </w:rPr>
              <w:t>pcionales; las mismas deben</w:t>
            </w:r>
            <w:r w:rsidRPr="007C7FAF">
              <w:rPr>
                <w:rFonts w:ascii="Palatino Linotype" w:hAnsi="Palatino Linotype" w:cs="Book Antiqua Negrita+FPEF"/>
                <w:sz w:val="24"/>
                <w:szCs w:val="24"/>
                <w:lang w:val="es-ES"/>
              </w:rPr>
              <w:t xml:space="preserve"> describir acciones precisas relacionadas con los resultados del estudio. Preste especial atención en no presentar las mismas como conclusiones y viceversa.</w:t>
            </w:r>
          </w:p>
          <w:p w:rsidR="005F3B86" w:rsidRPr="007C7FAF" w:rsidRDefault="005F3B86" w:rsidP="00CE5E8B">
            <w:pPr>
              <w:autoSpaceDE w:val="0"/>
              <w:autoSpaceDN w:val="0"/>
              <w:adjustRightInd w:val="0"/>
              <w:rPr>
                <w:rFonts w:ascii="Palatino Linotype" w:hAnsi="Palatino Linotype" w:cs="Book Antiqua Negrita+FPEF"/>
                <w:b/>
                <w:sz w:val="28"/>
                <w:szCs w:val="28"/>
                <w:lang w:val="es-ES"/>
              </w:rPr>
            </w:pPr>
          </w:p>
        </w:tc>
      </w:tr>
      <w:tr w:rsidR="005F3B86" w:rsidRPr="007F3BCB" w:rsidTr="00CE5E8B">
        <w:tc>
          <w:tcPr>
            <w:tcW w:w="10940" w:type="dxa"/>
          </w:tcPr>
          <w:p w:rsidR="005F3B86" w:rsidRPr="00D361CE" w:rsidRDefault="004A07DF" w:rsidP="004A07DF">
            <w:pPr>
              <w:autoSpaceDE w:val="0"/>
              <w:autoSpaceDN w:val="0"/>
              <w:adjustRightInd w:val="0"/>
              <w:jc w:val="center"/>
              <w:rPr>
                <w:rFonts w:ascii="Palatino Linotype" w:hAnsi="Palatino Linotype" w:cs="Book Antiqua Negrita+FPEF"/>
                <w:b/>
                <w:bCs/>
                <w:sz w:val="24"/>
                <w:szCs w:val="24"/>
                <w:lang w:val="es-ES"/>
              </w:rPr>
            </w:pPr>
            <w:r>
              <w:rPr>
                <w:rFonts w:ascii="Palatino Linotype" w:hAnsi="Palatino Linotype" w:cs="Book Antiqua Negrita+FPEF"/>
                <w:b/>
                <w:bCs/>
                <w:sz w:val="24"/>
                <w:szCs w:val="24"/>
                <w:lang w:val="es-ES"/>
              </w:rPr>
              <w:lastRenderedPageBreak/>
              <w:t>II. Formato General del T</w:t>
            </w:r>
            <w:r w:rsidR="005F3B86" w:rsidRPr="00D361CE">
              <w:rPr>
                <w:rFonts w:ascii="Palatino Linotype" w:hAnsi="Palatino Linotype" w:cs="Book Antiqua Negrita+FPEF"/>
                <w:b/>
                <w:bCs/>
                <w:sz w:val="24"/>
                <w:szCs w:val="24"/>
                <w:lang w:val="es-ES"/>
              </w:rPr>
              <w:t>exto</w:t>
            </w:r>
          </w:p>
          <w:p w:rsidR="005F3B86" w:rsidRPr="007C7FAF" w:rsidRDefault="005F3B86" w:rsidP="00CE5E8B">
            <w:pPr>
              <w:autoSpaceDE w:val="0"/>
              <w:autoSpaceDN w:val="0"/>
              <w:adjustRightInd w:val="0"/>
              <w:rPr>
                <w:rFonts w:ascii="Palatino Linotype" w:hAnsi="Palatino Linotype" w:cs="Book Antiqua Negrita+FPEF"/>
                <w:bCs/>
                <w:sz w:val="24"/>
                <w:szCs w:val="24"/>
                <w:lang w:val="es-ES"/>
              </w:rPr>
            </w:pPr>
            <w:r w:rsidRPr="007C7FAF">
              <w:rPr>
                <w:rFonts w:ascii="Palatino Linotype" w:hAnsi="Palatino Linotype" w:cs="Book Antiqua Negrita+FPEF"/>
                <w:bCs/>
                <w:sz w:val="24"/>
                <w:szCs w:val="24"/>
                <w:lang w:val="es-ES"/>
              </w:rPr>
              <w:t>El texto debe redactarse tomando en consideración las siguientes normas:</w:t>
            </w:r>
          </w:p>
          <w:p w:rsidR="005F3B86" w:rsidRPr="007C7FAF" w:rsidRDefault="004A7BD3"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Pr>
                <w:rFonts w:ascii="Palatino Linotype" w:hAnsi="Palatino Linotype" w:cs="Book Antiqua Negrita+FPEF"/>
                <w:sz w:val="24"/>
                <w:szCs w:val="24"/>
                <w:lang w:val="es-ES"/>
              </w:rPr>
              <w:t>25 páginas como máximo en p</w:t>
            </w:r>
            <w:r w:rsidR="005F3B86" w:rsidRPr="007C7FAF">
              <w:rPr>
                <w:rFonts w:ascii="Palatino Linotype" w:hAnsi="Palatino Linotype" w:cs="Book Antiqua Negrita+FPEF"/>
                <w:sz w:val="24"/>
                <w:szCs w:val="24"/>
                <w:lang w:val="es-ES"/>
              </w:rPr>
              <w:t xml:space="preserve">apel tamaño carta, márgenes de 2,5 en los cuatro lados, escrito a 1.5 con letra Palatino Linotype de 12 puntos, en formato Word. </w:t>
            </w:r>
          </w:p>
          <w:p w:rsidR="005F3B86" w:rsidRPr="007C7FAF"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La extensión del trabajo será de 7.000 pal</w:t>
            </w:r>
            <w:r>
              <w:rPr>
                <w:rFonts w:ascii="Palatino Linotype" w:hAnsi="Palatino Linotype" w:cs="Book Antiqua Negrita+FPEF"/>
                <w:sz w:val="24"/>
                <w:szCs w:val="24"/>
                <w:lang w:val="es-ES"/>
              </w:rPr>
              <w:t>abras como máximo.</w:t>
            </w:r>
          </w:p>
          <w:p w:rsidR="005F3B86" w:rsidRPr="007C7FAF"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Los párrafos no deberán ser indentados.</w:t>
            </w:r>
          </w:p>
          <w:p w:rsidR="005F3B86" w:rsidRPr="007C7FAF"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El encabezado de cada sección, como por ejemplo Introducción, deberá aparecer en mayúsculas y negrita, solo la primera letra de cada palabra, alineado a la izquierda, sin punto final. </w:t>
            </w:r>
          </w:p>
          <w:p w:rsidR="005F3B86" w:rsidRPr="007C7FAF"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No enumere ninguno de los encabezados. </w:t>
            </w:r>
          </w:p>
          <w:p w:rsidR="005F3B86" w:rsidRPr="007C7FAF"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Otros encabezados irán en  cursivas, mayúsculas solo la primera letra de la primera palabra, sin punto final</w:t>
            </w:r>
            <w:r>
              <w:rPr>
                <w:rFonts w:ascii="Palatino Linotype" w:hAnsi="Palatino Linotype" w:cs="Book Antiqua Negrita+FPEF"/>
                <w:sz w:val="24"/>
                <w:szCs w:val="24"/>
                <w:lang w:val="es-ES"/>
              </w:rPr>
              <w:t>.</w:t>
            </w:r>
          </w:p>
          <w:p w:rsidR="005F3B86" w:rsidRPr="007C7FAF"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trabajo deberá ir con su paginación enumerada en la parte inferior a la derecha.</w:t>
            </w:r>
          </w:p>
          <w:p w:rsidR="005F3B86" w:rsidRPr="007C7FAF"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Las Figuras </w:t>
            </w:r>
            <w:r>
              <w:rPr>
                <w:rFonts w:ascii="Palatino Linotype" w:hAnsi="Palatino Linotype" w:cs="Book Antiqua Negrita+FPEF"/>
                <w:sz w:val="24"/>
                <w:szCs w:val="24"/>
                <w:lang w:val="es-ES"/>
              </w:rPr>
              <w:t xml:space="preserve">y tablas </w:t>
            </w:r>
            <w:r w:rsidRPr="007C7FAF">
              <w:rPr>
                <w:rFonts w:ascii="Palatino Linotype" w:hAnsi="Palatino Linotype" w:cs="Book Antiqua Negrita+FPEF"/>
                <w:sz w:val="24"/>
                <w:szCs w:val="24"/>
                <w:lang w:val="es-ES"/>
              </w:rPr>
              <w:t>deberán</w:t>
            </w:r>
            <w:r w:rsidR="002345AA">
              <w:rPr>
                <w:rFonts w:ascii="Palatino Linotype" w:hAnsi="Palatino Linotype" w:cs="Book Antiqua Negrita+FPEF"/>
                <w:sz w:val="24"/>
                <w:szCs w:val="24"/>
                <w:lang w:val="es-ES"/>
              </w:rPr>
              <w:t xml:space="preserve"> diagramarse,</w:t>
            </w:r>
            <w:r w:rsidRPr="007C7FAF">
              <w:rPr>
                <w:rFonts w:ascii="Palatino Linotype" w:hAnsi="Palatino Linotype" w:cs="Book Antiqua Negrita+FPEF"/>
                <w:sz w:val="24"/>
                <w:szCs w:val="24"/>
                <w:lang w:val="es-ES"/>
              </w:rPr>
              <w:t xml:space="preserve"> titul</w:t>
            </w:r>
            <w:r w:rsidR="009F2D3F">
              <w:rPr>
                <w:rFonts w:ascii="Palatino Linotype" w:hAnsi="Palatino Linotype" w:cs="Book Antiqua Negrita+FPEF"/>
                <w:sz w:val="24"/>
                <w:szCs w:val="24"/>
                <w:lang w:val="es-ES"/>
              </w:rPr>
              <w:t>arse y enumerarse conforme a la norma</w:t>
            </w:r>
            <w:r w:rsidRPr="007C7FAF">
              <w:rPr>
                <w:rFonts w:ascii="Palatino Linotype" w:hAnsi="Palatino Linotype" w:cs="Book Antiqua Negrita+FPEF"/>
                <w:sz w:val="24"/>
                <w:szCs w:val="24"/>
                <w:lang w:val="es-ES"/>
              </w:rPr>
              <w:t xml:space="preserve"> APA 6. </w:t>
            </w:r>
          </w:p>
          <w:p w:rsidR="005F3B86" w:rsidRPr="00EC5004" w:rsidRDefault="005F3B86" w:rsidP="005F3B86">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uso de color está permitido y recomendado.</w:t>
            </w:r>
            <w:r w:rsidR="002345AA">
              <w:rPr>
                <w:rFonts w:ascii="Palatino Linotype" w:hAnsi="Palatino Linotype" w:cs="Book Antiqua Negrita+FPEF"/>
                <w:bCs/>
                <w:sz w:val="24"/>
                <w:szCs w:val="24"/>
                <w:lang w:val="es-ES"/>
              </w:rPr>
              <w:t xml:space="preserve"> las fotografías que figuren </w:t>
            </w:r>
            <w:r w:rsidRPr="007C7FAF">
              <w:rPr>
                <w:rFonts w:ascii="Palatino Linotype" w:hAnsi="Palatino Linotype" w:cs="Book Antiqua Negrita+FPEF"/>
                <w:bCs/>
                <w:sz w:val="24"/>
                <w:szCs w:val="24"/>
                <w:lang w:val="es-ES"/>
              </w:rPr>
              <w:t xml:space="preserve">deben apoyar la información proporcionada y tener cada una, pie de foto. Las fotografías deben incluirse en el formato original jpg. </w:t>
            </w:r>
          </w:p>
          <w:p w:rsidR="00EC5004" w:rsidRPr="00746C6A" w:rsidRDefault="00EC5004" w:rsidP="00AC7A42">
            <w:pPr>
              <w:numPr>
                <w:ilvl w:val="0"/>
                <w:numId w:val="13"/>
              </w:numPr>
              <w:autoSpaceDE w:val="0"/>
              <w:autoSpaceDN w:val="0"/>
              <w:adjustRightInd w:val="0"/>
              <w:spacing w:after="0" w:line="240" w:lineRule="auto"/>
              <w:jc w:val="both"/>
              <w:rPr>
                <w:rFonts w:ascii="Palatino Linotype" w:hAnsi="Palatino Linotype" w:cs="Arial"/>
                <w:color w:val="000000"/>
                <w:sz w:val="24"/>
                <w:szCs w:val="24"/>
                <w:lang w:val="es-ES" w:eastAsia="es-ES"/>
              </w:rPr>
            </w:pPr>
            <w:r>
              <w:rPr>
                <w:rFonts w:ascii="Palatino Linotype" w:hAnsi="Palatino Linotype" w:cs="Arial"/>
                <w:bCs/>
                <w:sz w:val="24"/>
                <w:szCs w:val="24"/>
                <w:lang w:val="es-ES"/>
              </w:rPr>
              <w:t>Para efectos de facilitar la tarea del autor, el Consejo Editorial proporciona a continuación, a manera de guía, el modelo utilizado por la Revista de Estudios e Investigación en Psicología y Educación de la Universidade Da Coruña:</w:t>
            </w:r>
          </w:p>
          <w:p w:rsidR="00EC5004" w:rsidRDefault="00EC5004" w:rsidP="00EC5004">
            <w:pPr>
              <w:autoSpaceDE w:val="0"/>
              <w:autoSpaceDN w:val="0"/>
              <w:adjustRightInd w:val="0"/>
              <w:spacing w:after="0" w:line="360" w:lineRule="auto"/>
              <w:ind w:left="720"/>
              <w:rPr>
                <w:rFonts w:ascii="Palatino Linotype" w:hAnsi="Palatino Linotype" w:cs="Arial"/>
                <w:color w:val="000000"/>
                <w:sz w:val="24"/>
                <w:szCs w:val="24"/>
                <w:lang w:val="es-ES" w:eastAsia="es-ES"/>
              </w:rPr>
            </w:pPr>
            <w:r>
              <w:rPr>
                <w:rFonts w:ascii="Palatino Linotype" w:hAnsi="Palatino Linotype" w:cs="Arial"/>
                <w:color w:val="000000"/>
                <w:sz w:val="24"/>
                <w:szCs w:val="24"/>
                <w:lang w:val="es-ES" w:eastAsia="es-ES"/>
              </w:rPr>
              <w:t>Tabla 1</w:t>
            </w:r>
          </w:p>
          <w:p w:rsidR="00EC5004" w:rsidRPr="0083090A" w:rsidRDefault="00EC5004" w:rsidP="00EC5004">
            <w:pPr>
              <w:autoSpaceDE w:val="0"/>
              <w:autoSpaceDN w:val="0"/>
              <w:adjustRightInd w:val="0"/>
              <w:spacing w:after="0" w:line="360" w:lineRule="auto"/>
              <w:ind w:left="720"/>
              <w:rPr>
                <w:rFonts w:ascii="Palatino Linotype" w:hAnsi="Palatino Linotype" w:cs="Arial"/>
                <w:color w:val="000000"/>
                <w:sz w:val="24"/>
                <w:szCs w:val="24"/>
                <w:lang w:val="es-ES" w:eastAsia="es-ES"/>
              </w:rPr>
            </w:pPr>
            <w:r w:rsidRPr="00EC5004">
              <w:rPr>
                <w:rFonts w:ascii="Palatino Linotype" w:hAnsi="Palatino Linotype" w:cs="Arial"/>
                <w:i/>
                <w:iCs/>
                <w:color w:val="000000"/>
                <w:sz w:val="24"/>
                <w:szCs w:val="24"/>
                <w:lang w:val="es-HN" w:eastAsia="es-ES"/>
              </w:rPr>
              <w:t>[Título tabla]</w:t>
            </w:r>
          </w:p>
          <w:p w:rsidR="00EC5004" w:rsidRDefault="00EC5004" w:rsidP="00EC5004">
            <w:pPr>
              <w:autoSpaceDE w:val="0"/>
              <w:autoSpaceDN w:val="0"/>
              <w:adjustRightInd w:val="0"/>
              <w:spacing w:after="0" w:line="360" w:lineRule="auto"/>
              <w:rPr>
                <w:rFonts w:ascii="Palatino Linotype" w:hAnsi="Palatino Linotype" w:cs="Arial"/>
                <w:color w:val="000000"/>
                <w:sz w:val="24"/>
                <w:szCs w:val="24"/>
                <w:lang w:val="es-ES" w:eastAsia="es-ES"/>
              </w:rPr>
            </w:pPr>
          </w:p>
          <w:tbl>
            <w:tblPr>
              <w:tblpPr w:leftFromText="141" w:rightFromText="141" w:vertAnchor="text" w:horzAnchor="page" w:tblpX="1781" w:tblpY="-18"/>
              <w:tblW w:w="3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81"/>
              <w:gridCol w:w="1281"/>
              <w:gridCol w:w="1281"/>
              <w:gridCol w:w="1217"/>
            </w:tblGrid>
            <w:tr w:rsidR="00EC5004" w:rsidRPr="004E137C" w:rsidTr="00085049">
              <w:tc>
                <w:tcPr>
                  <w:tcW w:w="1011" w:type="pct"/>
                  <w:tcBorders>
                    <w:top w:val="single" w:sz="8" w:space="0" w:color="auto"/>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Columna</w:t>
                  </w:r>
                </w:p>
              </w:tc>
              <w:tc>
                <w:tcPr>
                  <w:tcW w:w="1010" w:type="pct"/>
                  <w:tcBorders>
                    <w:top w:val="single" w:sz="8" w:space="0" w:color="auto"/>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Columna</w:t>
                  </w:r>
                </w:p>
              </w:tc>
              <w:tc>
                <w:tcPr>
                  <w:tcW w:w="1010" w:type="pct"/>
                  <w:tcBorders>
                    <w:top w:val="single" w:sz="8" w:space="0" w:color="auto"/>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Columna</w:t>
                  </w:r>
                </w:p>
              </w:tc>
              <w:tc>
                <w:tcPr>
                  <w:tcW w:w="1010" w:type="pct"/>
                  <w:tcBorders>
                    <w:top w:val="single" w:sz="8" w:space="0" w:color="auto"/>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Columna</w:t>
                  </w:r>
                </w:p>
              </w:tc>
              <w:tc>
                <w:tcPr>
                  <w:tcW w:w="959" w:type="pct"/>
                  <w:tcBorders>
                    <w:top w:val="single" w:sz="8" w:space="0" w:color="auto"/>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Columna</w:t>
                  </w:r>
                </w:p>
              </w:tc>
            </w:tr>
            <w:tr w:rsidR="00EC5004" w:rsidRPr="004E137C" w:rsidTr="00085049">
              <w:tc>
                <w:tcPr>
                  <w:tcW w:w="1011"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fila</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c>
                <w:tcPr>
                  <w:tcW w:w="959"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r>
            <w:tr w:rsidR="00EC5004" w:rsidRPr="004E137C" w:rsidTr="00085049">
              <w:tc>
                <w:tcPr>
                  <w:tcW w:w="1011"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fila</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4.567</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w:t>
                  </w:r>
                </w:p>
              </w:tc>
              <w:tc>
                <w:tcPr>
                  <w:tcW w:w="959"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w:t>
                  </w:r>
                </w:p>
              </w:tc>
            </w:tr>
            <w:tr w:rsidR="00EC5004" w:rsidRPr="004E137C" w:rsidTr="00085049">
              <w:tc>
                <w:tcPr>
                  <w:tcW w:w="1011"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fila</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78.900</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w:t>
                  </w:r>
                </w:p>
              </w:tc>
              <w:tc>
                <w:tcPr>
                  <w:tcW w:w="959"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w:t>
                  </w:r>
                </w:p>
              </w:tc>
            </w:tr>
            <w:tr w:rsidR="00EC5004" w:rsidRPr="004E137C" w:rsidTr="00085049">
              <w:tc>
                <w:tcPr>
                  <w:tcW w:w="1011"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fila</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c>
                <w:tcPr>
                  <w:tcW w:w="959"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0.12</w:t>
                  </w:r>
                </w:p>
              </w:tc>
            </w:tr>
            <w:tr w:rsidR="00EC5004" w:rsidRPr="004E137C" w:rsidTr="00085049">
              <w:tc>
                <w:tcPr>
                  <w:tcW w:w="1011"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fila</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w:t>
                  </w:r>
                </w:p>
              </w:tc>
              <w:tc>
                <w:tcPr>
                  <w:tcW w:w="1010"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w:t>
                  </w:r>
                </w:p>
              </w:tc>
              <w:tc>
                <w:tcPr>
                  <w:tcW w:w="959" w:type="pct"/>
                  <w:tcBorders>
                    <w:top w:val="nil"/>
                    <w:left w:val="nil"/>
                    <w:bottom w:val="nil"/>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4.56</w:t>
                  </w:r>
                </w:p>
              </w:tc>
            </w:tr>
            <w:tr w:rsidR="00EC5004" w:rsidRPr="004E137C" w:rsidTr="00085049">
              <w:tc>
                <w:tcPr>
                  <w:tcW w:w="1011" w:type="pct"/>
                  <w:tcBorders>
                    <w:top w:val="nil"/>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Título fila</w:t>
                  </w:r>
                </w:p>
              </w:tc>
              <w:tc>
                <w:tcPr>
                  <w:tcW w:w="1010" w:type="pct"/>
                  <w:tcBorders>
                    <w:top w:val="nil"/>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w:t>
                  </w:r>
                </w:p>
              </w:tc>
              <w:tc>
                <w:tcPr>
                  <w:tcW w:w="1010" w:type="pct"/>
                  <w:tcBorders>
                    <w:top w:val="nil"/>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w:t>
                  </w:r>
                </w:p>
              </w:tc>
              <w:tc>
                <w:tcPr>
                  <w:tcW w:w="1010" w:type="pct"/>
                  <w:tcBorders>
                    <w:top w:val="nil"/>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w:t>
                  </w:r>
                </w:p>
              </w:tc>
              <w:tc>
                <w:tcPr>
                  <w:tcW w:w="959" w:type="pct"/>
                  <w:tcBorders>
                    <w:top w:val="nil"/>
                    <w:left w:val="nil"/>
                    <w:bottom w:val="single" w:sz="8" w:space="0" w:color="auto"/>
                    <w:right w:val="nil"/>
                  </w:tcBorders>
                  <w:tcMar>
                    <w:top w:w="0" w:type="dxa"/>
                    <w:left w:w="108" w:type="dxa"/>
                    <w:bottom w:w="0" w:type="dxa"/>
                    <w:right w:w="108" w:type="dxa"/>
                  </w:tcMar>
                  <w:hideMark/>
                </w:tcPr>
                <w:p w:rsidR="00EC5004" w:rsidRPr="00EC5004" w:rsidRDefault="00EC5004" w:rsidP="00EC5004">
                  <w:pPr>
                    <w:spacing w:after="0" w:line="240" w:lineRule="auto"/>
                    <w:rPr>
                      <w:rFonts w:ascii="Times New Roman" w:hAnsi="Times New Roman"/>
                      <w:sz w:val="20"/>
                      <w:szCs w:val="20"/>
                      <w:lang w:val="es-HN" w:eastAsia="es-HN"/>
                    </w:rPr>
                  </w:pPr>
                  <w:r w:rsidRPr="00EC5004">
                    <w:rPr>
                      <w:rFonts w:ascii="Times New Roman" w:hAnsi="Times New Roman"/>
                      <w:sz w:val="20"/>
                      <w:szCs w:val="20"/>
                      <w:lang w:val="es-HN" w:eastAsia="es-HN"/>
                    </w:rPr>
                    <w:t>78.90</w:t>
                  </w:r>
                </w:p>
              </w:tc>
            </w:tr>
          </w:tbl>
          <w:p w:rsidR="00EC5004" w:rsidRPr="00EC5004" w:rsidRDefault="00EC5004" w:rsidP="00EC5004">
            <w:pPr>
              <w:pStyle w:val="Prrafodelista"/>
              <w:spacing w:before="100" w:beforeAutospacing="1" w:after="0" w:line="240" w:lineRule="auto"/>
              <w:rPr>
                <w:rFonts w:ascii="Times New Roman" w:hAnsi="Times New Roman"/>
                <w:sz w:val="20"/>
                <w:szCs w:val="20"/>
                <w:lang w:val="es-HN" w:eastAsia="es-HN"/>
              </w:rPr>
            </w:pPr>
            <w:r w:rsidRPr="00EC5004">
              <w:rPr>
                <w:rFonts w:ascii="Times New Roman" w:hAnsi="Times New Roman"/>
                <w:i/>
                <w:iCs/>
                <w:sz w:val="20"/>
                <w:szCs w:val="20"/>
                <w:lang w:val="es-HN" w:eastAsia="es-HN"/>
              </w:rPr>
              <w:t xml:space="preserve"> </w:t>
            </w: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i/>
                <w:iCs/>
                <w:sz w:val="20"/>
                <w:szCs w:val="20"/>
                <w:lang w:val="es-HN" w:eastAsia="es-HN"/>
              </w:rPr>
            </w:pPr>
          </w:p>
          <w:p w:rsidR="00EC5004" w:rsidRDefault="00EC5004" w:rsidP="00EC5004">
            <w:pPr>
              <w:pStyle w:val="Prrafodelista"/>
              <w:spacing w:before="100" w:beforeAutospacing="1" w:after="0" w:line="240" w:lineRule="auto"/>
              <w:jc w:val="both"/>
              <w:rPr>
                <w:rFonts w:ascii="Times New Roman" w:hAnsi="Times New Roman"/>
                <w:sz w:val="20"/>
                <w:szCs w:val="20"/>
                <w:lang w:val="es-HN" w:eastAsia="es-HN"/>
              </w:rPr>
            </w:pPr>
            <w:r w:rsidRPr="00130100">
              <w:rPr>
                <w:rFonts w:ascii="Times New Roman" w:hAnsi="Times New Roman"/>
                <w:i/>
                <w:iCs/>
                <w:sz w:val="20"/>
                <w:szCs w:val="20"/>
                <w:lang w:val="es-HN" w:eastAsia="es-HN"/>
              </w:rPr>
              <w:t>Nota</w:t>
            </w:r>
            <w:r w:rsidRPr="00130100">
              <w:rPr>
                <w:rFonts w:ascii="Times New Roman" w:hAnsi="Times New Roman"/>
                <w:sz w:val="20"/>
                <w:szCs w:val="20"/>
                <w:lang w:val="es-HN" w:eastAsia="es-HN"/>
              </w:rPr>
              <w:t>: </w:t>
            </w:r>
          </w:p>
          <w:p w:rsidR="00EC5004" w:rsidRPr="00130100" w:rsidRDefault="00EC5004" w:rsidP="00EC5004">
            <w:pPr>
              <w:pStyle w:val="Prrafodelista"/>
              <w:spacing w:before="100" w:beforeAutospacing="1" w:after="0" w:line="240" w:lineRule="auto"/>
              <w:jc w:val="both"/>
              <w:rPr>
                <w:rFonts w:ascii="Times New Roman" w:hAnsi="Times New Roman"/>
                <w:sz w:val="20"/>
                <w:szCs w:val="20"/>
                <w:lang w:val="es-HN" w:eastAsia="es-HN"/>
              </w:rPr>
            </w:pPr>
            <w:r w:rsidRPr="00130100">
              <w:rPr>
                <w:rFonts w:ascii="Times New Roman" w:hAnsi="Times New Roman"/>
                <w:sz w:val="20"/>
                <w:szCs w:val="20"/>
                <w:lang w:val="es-HN" w:eastAsia="es-HN"/>
              </w:rPr>
              <w:t>[Las tablas y las figuras se insertarán el texto, en el lugar que les corresponda. La base tendrá 8 cm o 16.5 cm, exclusivamente, y el formato en el que se presenten deberá ser el definitivo para su publicación. Se situarán a la izquierda, sin sangrado, y el título tampoco se sangrará. Las tablas llevarán su título en la parte superior y se construirán con un espaciado sencillo y con un tamaño de fuente de entre 9 y 11 puntos. Todas las filas y columnas llevarán su propio encabezado. No se colocarán líneas de división verticales y únicamente se pondrán tres líneas horizontales: dos exteriores y una bajo los títulos de columna, como en el ejemplo. Cualquier información necesaria para entender la tabla (por ejemplo, explicación de abreviaturas) deberá ir en una nota debajo de la tabla. Se evitará que la tabla quede partida entre dos páginas.]</w:t>
            </w:r>
          </w:p>
          <w:p w:rsidR="00EC5004" w:rsidRPr="00130100" w:rsidRDefault="00EC5004" w:rsidP="00EC5004">
            <w:pPr>
              <w:pStyle w:val="Prrafodelista"/>
              <w:spacing w:after="0" w:line="240" w:lineRule="auto"/>
              <w:jc w:val="both"/>
              <w:rPr>
                <w:rFonts w:ascii="Times New Roman" w:hAnsi="Times New Roman"/>
                <w:sz w:val="20"/>
                <w:szCs w:val="20"/>
                <w:lang w:val="es-HN" w:eastAsia="es-HN"/>
              </w:rPr>
            </w:pPr>
          </w:p>
          <w:p w:rsidR="00EC5004" w:rsidRPr="00130100" w:rsidRDefault="00EC5004" w:rsidP="002345AA">
            <w:pPr>
              <w:pStyle w:val="Prrafodelista"/>
              <w:spacing w:before="100" w:beforeAutospacing="1" w:after="0" w:line="240" w:lineRule="auto"/>
              <w:jc w:val="both"/>
              <w:rPr>
                <w:rFonts w:ascii="Times New Roman" w:hAnsi="Times New Roman"/>
                <w:sz w:val="20"/>
                <w:szCs w:val="20"/>
                <w:lang w:val="es-HN" w:eastAsia="es-HN"/>
              </w:rPr>
            </w:pPr>
            <w:r w:rsidRPr="00130100">
              <w:rPr>
                <w:rFonts w:ascii="Times New Roman" w:hAnsi="Times New Roman"/>
                <w:i/>
                <w:iCs/>
                <w:sz w:val="20"/>
                <w:szCs w:val="20"/>
                <w:lang w:val="es-HN" w:eastAsia="es-HN"/>
              </w:rPr>
              <w:t>Figura 1</w:t>
            </w:r>
            <w:r w:rsidRPr="00130100">
              <w:rPr>
                <w:rFonts w:ascii="Times New Roman" w:hAnsi="Times New Roman"/>
                <w:sz w:val="20"/>
                <w:szCs w:val="20"/>
                <w:lang w:val="es-HN" w:eastAsia="es-HN"/>
              </w:rPr>
              <w:t xml:space="preserve">. </w:t>
            </w:r>
          </w:p>
          <w:p w:rsidR="00EC5004" w:rsidRPr="00130100" w:rsidRDefault="00EC5004" w:rsidP="002345AA">
            <w:pPr>
              <w:pStyle w:val="Prrafodelista"/>
              <w:spacing w:before="100" w:beforeAutospacing="1" w:after="0" w:line="240" w:lineRule="auto"/>
              <w:jc w:val="both"/>
              <w:rPr>
                <w:rFonts w:ascii="Times New Roman" w:hAnsi="Times New Roman"/>
                <w:sz w:val="20"/>
                <w:szCs w:val="20"/>
                <w:lang w:val="es-HN" w:eastAsia="es-HN"/>
              </w:rPr>
            </w:pPr>
            <w:r w:rsidRPr="00130100">
              <w:rPr>
                <w:rFonts w:ascii="Times New Roman" w:hAnsi="Times New Roman"/>
                <w:sz w:val="20"/>
                <w:szCs w:val="20"/>
                <w:lang w:val="es-HN" w:eastAsia="es-HN"/>
              </w:rPr>
              <w:t>[Bajo la denominación genérica de “Figura” podrán incluirse gráficos, cuadros, mapas, ilustraciones y fotografías, siempre que vayan en blanco y negro. Se colocarán a la izquierda, sin sangrado, y con el título debajo. No se enmarcarán. En los gráficos de barras se utilizarán gamas de grises para rellenarlas. Se procurará que las distintas series de datos sean fácilmente distinguibles unas de otras, sean barras o líneas. Todas las figuras deberán ser lo más sencillas posible. El texto interior irá en letra Arial o Helvética de entre 8 y 10 puntos. Se evitará que queden huecos en el texto del trabajo debido a la inclusión de figuras, moviéndolas a la siguiente página.]</w:t>
            </w:r>
          </w:p>
          <w:p w:rsidR="00EC5004" w:rsidRPr="002345AA" w:rsidRDefault="002345AA" w:rsidP="002345AA">
            <w:pPr>
              <w:spacing w:before="100" w:beforeAutospacing="1" w:after="0" w:line="240" w:lineRule="auto"/>
              <w:jc w:val="both"/>
              <w:rPr>
                <w:rFonts w:ascii="Times New Roman" w:hAnsi="Times New Roman"/>
                <w:b/>
                <w:sz w:val="20"/>
                <w:szCs w:val="20"/>
                <w:lang w:val="es-HN" w:eastAsia="es-HN"/>
              </w:rPr>
            </w:pPr>
            <w:r>
              <w:rPr>
                <w:rFonts w:ascii="Times New Roman" w:hAnsi="Times New Roman"/>
                <w:sz w:val="20"/>
                <w:szCs w:val="20"/>
                <w:lang w:val="es-HN" w:eastAsia="es-HN"/>
              </w:rPr>
              <w:t xml:space="preserve">                </w:t>
            </w:r>
            <w:r w:rsidR="00EC5004" w:rsidRPr="00130100">
              <w:rPr>
                <w:rFonts w:ascii="Times New Roman" w:hAnsi="Times New Roman"/>
                <w:sz w:val="20"/>
                <w:szCs w:val="20"/>
                <w:lang w:val="es-HN" w:eastAsia="es-HN"/>
              </w:rPr>
              <w:t>[</w:t>
            </w:r>
            <w:r w:rsidR="00EC5004" w:rsidRPr="002345AA">
              <w:rPr>
                <w:rFonts w:ascii="Times New Roman" w:hAnsi="Times New Roman"/>
                <w:b/>
                <w:sz w:val="20"/>
                <w:szCs w:val="20"/>
                <w:lang w:val="es-HN" w:eastAsia="es-HN"/>
              </w:rPr>
              <w:t xml:space="preserve">Tanto en las tablas y figuras como en el texto se usará el punto (no la coma) para separar los decimales, y en los </w:t>
            </w:r>
            <w:r>
              <w:rPr>
                <w:rFonts w:ascii="Times New Roman" w:hAnsi="Times New Roman"/>
                <w:b/>
                <w:sz w:val="20"/>
                <w:szCs w:val="20"/>
                <w:lang w:val="es-HN" w:eastAsia="es-HN"/>
              </w:rPr>
              <w:t xml:space="preserve">    </w:t>
            </w:r>
            <w:r w:rsidR="00EC5004" w:rsidRPr="002345AA">
              <w:rPr>
                <w:rFonts w:ascii="Times New Roman" w:hAnsi="Times New Roman"/>
                <w:b/>
                <w:sz w:val="20"/>
                <w:szCs w:val="20"/>
                <w:lang w:val="es-HN" w:eastAsia="es-HN"/>
              </w:rPr>
              <w:t xml:space="preserve">valores que </w:t>
            </w:r>
            <w:r>
              <w:rPr>
                <w:rFonts w:ascii="Times New Roman" w:hAnsi="Times New Roman"/>
                <w:b/>
                <w:sz w:val="20"/>
                <w:szCs w:val="20"/>
                <w:lang w:val="es-HN" w:eastAsia="es-HN"/>
              </w:rPr>
              <w:t xml:space="preserve"> </w:t>
            </w:r>
            <w:r w:rsidR="00EC5004" w:rsidRPr="002345AA">
              <w:rPr>
                <w:rFonts w:ascii="Times New Roman" w:hAnsi="Times New Roman"/>
                <w:b/>
                <w:sz w:val="20"/>
                <w:szCs w:val="20"/>
                <w:lang w:val="es-HN" w:eastAsia="es-HN"/>
              </w:rPr>
              <w:t>no puedan ser superiores a 1 (como las correlaciones) no se pondrá un cero a la izquierda del punto decimal.]</w:t>
            </w:r>
          </w:p>
          <w:p w:rsidR="00EC5004" w:rsidRPr="00130100" w:rsidRDefault="00EC5004" w:rsidP="00EC5004">
            <w:pPr>
              <w:pStyle w:val="Prrafodelista"/>
              <w:spacing w:before="100" w:beforeAutospacing="1" w:after="0" w:line="240" w:lineRule="auto"/>
              <w:jc w:val="both"/>
              <w:rPr>
                <w:rFonts w:ascii="Times New Roman" w:hAnsi="Times New Roman"/>
                <w:sz w:val="20"/>
                <w:szCs w:val="20"/>
                <w:lang w:val="es-HN" w:eastAsia="es-HN"/>
              </w:rPr>
            </w:pPr>
            <w:r w:rsidRPr="00130100">
              <w:rPr>
                <w:rFonts w:ascii="Times New Roman" w:hAnsi="Times New Roman"/>
                <w:sz w:val="20"/>
                <w:szCs w:val="20"/>
                <w:lang w:val="es-HN" w:eastAsia="es-HN"/>
              </w:rPr>
              <w:t xml:space="preserve">  [Todas las publicaciones que se hayan mencionado en el texto, y únicamente las que se hayan mencionado, aparecerán en el apartado de Referencias, colocadas por orden alfabético de autores y fecha de publicación. Para los estándares de esta revista es especialmente importante que las referencias estén bien confeccionadas. Hay varios tipos posibles de fuentes, por lo que se recurrirá a las norma APA para su correcta introducción. Los más habituales se ejemplifican más abajo. Todos los artículos incluirán también su DOI o una URL permanente, excepto que sea imposible de localizar. Para más información sobre estos y otros aspectos del formato de un artículo consultar el </w:t>
            </w:r>
            <w:r w:rsidRPr="00130100">
              <w:rPr>
                <w:rFonts w:ascii="Times New Roman" w:hAnsi="Times New Roman"/>
                <w:color w:val="0000FF"/>
                <w:sz w:val="20"/>
                <w:szCs w:val="20"/>
                <w:u w:val="single"/>
                <w:lang w:val="es-HN" w:eastAsia="es-HN"/>
              </w:rPr>
              <w:t>Manual de Estilo de la APA, 6ª Ed</w:t>
            </w:r>
            <w:r w:rsidRPr="00130100">
              <w:rPr>
                <w:rFonts w:ascii="Times New Roman" w:hAnsi="Times New Roman"/>
                <w:sz w:val="20"/>
                <w:szCs w:val="20"/>
                <w:lang w:val="es-HN" w:eastAsia="es-HN"/>
              </w:rPr>
              <w:t>. Especialmente recomendable es el capítulo dedicado a la presentación de los resultados de investigación.]</w:t>
            </w:r>
          </w:p>
          <w:p w:rsidR="00EC5004" w:rsidRPr="007C7FAF" w:rsidRDefault="00EC5004" w:rsidP="00EC5004">
            <w:pPr>
              <w:autoSpaceDE w:val="0"/>
              <w:autoSpaceDN w:val="0"/>
              <w:adjustRightInd w:val="0"/>
              <w:spacing w:after="0" w:line="240" w:lineRule="auto"/>
              <w:ind w:left="720"/>
              <w:rPr>
                <w:rFonts w:ascii="Palatino Linotype" w:hAnsi="Palatino Linotype" w:cs="Book Antiqua Negrita+FPEF"/>
                <w:sz w:val="24"/>
                <w:szCs w:val="24"/>
                <w:lang w:val="es-ES"/>
              </w:rPr>
            </w:pPr>
          </w:p>
          <w:p w:rsidR="005F3B86" w:rsidRDefault="005F3B86" w:rsidP="00CE5E8B">
            <w:pPr>
              <w:numPr>
                <w:ilvl w:val="0"/>
                <w:numId w:val="13"/>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Las notas a pie de página deberá colocarlas en la parte inferior de la columna y en la misma página del texto en el que se hace referencia a ellas. Utilice Arial, tamaño de fuente de 9 puntos con espaciamiento sencillo. Se recomienda su uso moderado para aclarar términos importantes o aclaraciones pertinentes. </w:t>
            </w:r>
          </w:p>
          <w:p w:rsidR="00EC5004" w:rsidRPr="00986D3C" w:rsidRDefault="00EC5004" w:rsidP="00EC5004">
            <w:pPr>
              <w:autoSpaceDE w:val="0"/>
              <w:autoSpaceDN w:val="0"/>
              <w:adjustRightInd w:val="0"/>
              <w:spacing w:after="0" w:line="240" w:lineRule="auto"/>
              <w:ind w:left="720"/>
              <w:rPr>
                <w:rFonts w:ascii="Palatino Linotype" w:hAnsi="Palatino Linotype" w:cs="Book Antiqua Negrita+FPEF"/>
                <w:sz w:val="24"/>
                <w:szCs w:val="24"/>
                <w:lang w:val="es-ES"/>
              </w:rPr>
            </w:pPr>
          </w:p>
        </w:tc>
      </w:tr>
      <w:tr w:rsidR="005F3B86" w:rsidRPr="007F3BCB" w:rsidTr="00CE5E8B">
        <w:tc>
          <w:tcPr>
            <w:tcW w:w="10940" w:type="dxa"/>
          </w:tcPr>
          <w:p w:rsidR="005F3B86" w:rsidRPr="00D361CE" w:rsidRDefault="005F3B86" w:rsidP="004A07DF">
            <w:pPr>
              <w:autoSpaceDE w:val="0"/>
              <w:autoSpaceDN w:val="0"/>
              <w:adjustRightInd w:val="0"/>
              <w:jc w:val="center"/>
              <w:rPr>
                <w:rFonts w:ascii="Palatino Linotype" w:hAnsi="Palatino Linotype" w:cs="Book Antiqua Negrita+FPEF"/>
                <w:b/>
                <w:sz w:val="24"/>
                <w:szCs w:val="24"/>
                <w:lang w:val="es-ES"/>
              </w:rPr>
            </w:pPr>
            <w:r w:rsidRPr="00D361CE">
              <w:rPr>
                <w:rFonts w:ascii="Palatino Linotype" w:hAnsi="Palatino Linotype" w:cs="Book Antiqua Negrita+FPEF"/>
                <w:b/>
                <w:sz w:val="24"/>
                <w:szCs w:val="24"/>
                <w:lang w:val="es-ES"/>
              </w:rPr>
              <w:t>III. Referencias</w:t>
            </w:r>
          </w:p>
          <w:p w:rsidR="0084463F" w:rsidRDefault="005F3B86" w:rsidP="00CE5E8B">
            <w:pPr>
              <w:autoSpaceDE w:val="0"/>
              <w:autoSpaceDN w:val="0"/>
              <w:adjustRightInd w:val="0"/>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En esta sección se presentan todas las fuentes bibliográficas citadas en el artículo, las cuales deben aparecer al final de su documento</w:t>
            </w:r>
            <w:r w:rsidR="0084463F">
              <w:rPr>
                <w:rFonts w:ascii="Palatino Linotype" w:hAnsi="Palatino Linotype" w:cs="Book Antiqua Negrita+FPEF"/>
                <w:sz w:val="24"/>
                <w:szCs w:val="24"/>
                <w:lang w:val="es-ES"/>
              </w:rPr>
              <w:t>, indentadas con sangría francesa y 1.5 de espacio</w:t>
            </w:r>
            <w:r w:rsidRPr="007C7FAF">
              <w:rPr>
                <w:rFonts w:ascii="Palatino Linotype" w:hAnsi="Palatino Linotype" w:cs="Book Antiqua Negrita+FPEF"/>
                <w:sz w:val="24"/>
                <w:szCs w:val="24"/>
                <w:lang w:val="es-ES"/>
              </w:rPr>
              <w:t>.</w:t>
            </w:r>
          </w:p>
          <w:p w:rsidR="003F34B4" w:rsidRPr="005F3B86" w:rsidRDefault="005F3B86" w:rsidP="00CE5E8B">
            <w:pPr>
              <w:autoSpaceDE w:val="0"/>
              <w:autoSpaceDN w:val="0"/>
              <w:adjustRightInd w:val="0"/>
              <w:rPr>
                <w:rFonts w:ascii="Palatino Linotype" w:hAnsi="Palatino Linotype" w:cs="Book Antiqua Negrita+FPEF"/>
                <w:sz w:val="24"/>
                <w:szCs w:val="24"/>
                <w:lang w:val="es-HN"/>
              </w:rPr>
            </w:pPr>
            <w:r w:rsidRPr="007C7FAF">
              <w:rPr>
                <w:rFonts w:ascii="Palatino Linotype" w:hAnsi="Palatino Linotype" w:cs="Book Antiqua Negrita+FPEF"/>
                <w:sz w:val="24"/>
                <w:szCs w:val="24"/>
                <w:lang w:val="es-ES"/>
              </w:rPr>
              <w:t xml:space="preserve"> </w:t>
            </w:r>
            <w:r>
              <w:rPr>
                <w:rFonts w:ascii="Palatino Linotype" w:hAnsi="Palatino Linotype" w:cs="Book Antiqua Negrita+FPEF"/>
                <w:sz w:val="24"/>
                <w:szCs w:val="24"/>
                <w:lang w:val="es-ES"/>
              </w:rPr>
              <w:t xml:space="preserve">El número máximo de referencias que contendrá el </w:t>
            </w:r>
            <w:r w:rsidR="00986D3C">
              <w:rPr>
                <w:rFonts w:ascii="Palatino Linotype" w:hAnsi="Palatino Linotype" w:cs="Book Antiqua Negrita+FPEF"/>
                <w:sz w:val="24"/>
                <w:szCs w:val="24"/>
                <w:lang w:val="es-ES"/>
              </w:rPr>
              <w:t>artículo</w:t>
            </w:r>
            <w:r w:rsidR="00AC7A42">
              <w:rPr>
                <w:rFonts w:ascii="Palatino Linotype" w:hAnsi="Palatino Linotype" w:cs="Book Antiqua Negrita+FPEF"/>
                <w:sz w:val="24"/>
                <w:szCs w:val="24"/>
                <w:lang w:val="es-ES"/>
              </w:rPr>
              <w:t xml:space="preserve"> será</w:t>
            </w:r>
            <w:r w:rsidR="003F34B4">
              <w:rPr>
                <w:rFonts w:ascii="Palatino Linotype" w:hAnsi="Palatino Linotype" w:cs="Book Antiqua Negrita+FPEF"/>
                <w:sz w:val="24"/>
                <w:szCs w:val="24"/>
                <w:lang w:val="es-ES"/>
              </w:rPr>
              <w:t xml:space="preserve"> de 25</w:t>
            </w:r>
            <w:r>
              <w:rPr>
                <w:rFonts w:ascii="Palatino Linotype" w:hAnsi="Palatino Linotype" w:cs="Book Antiqua Negrita+FPEF"/>
                <w:sz w:val="24"/>
                <w:szCs w:val="24"/>
                <w:lang w:val="es-ES"/>
              </w:rPr>
              <w:t xml:space="preserve">. </w:t>
            </w:r>
            <w:r w:rsidRPr="008677C4">
              <w:rPr>
                <w:rFonts w:ascii="Palatino Linotype" w:hAnsi="Palatino Linotype" w:cs="Book Antiqua Negrita+FPEF"/>
                <w:sz w:val="24"/>
                <w:szCs w:val="24"/>
                <w:lang w:val="es-ES"/>
              </w:rPr>
              <w:t>Las fuentes consultadas y citadas pueden ser impresas y digitales;</w:t>
            </w:r>
            <w:r>
              <w:rPr>
                <w:rFonts w:ascii="Palatino Linotype" w:hAnsi="Palatino Linotype" w:cs="Book Antiqua Negrita+FPEF"/>
                <w:sz w:val="24"/>
                <w:szCs w:val="24"/>
                <w:lang w:val="es-ES"/>
              </w:rPr>
              <w:t xml:space="preserve"> </w:t>
            </w:r>
            <w:r w:rsidRPr="002345AA">
              <w:rPr>
                <w:rFonts w:ascii="Palatino Linotype" w:hAnsi="Palatino Linotype" w:cs="Book Antiqua Negrita+FPEF"/>
                <w:b/>
                <w:sz w:val="24"/>
                <w:szCs w:val="24"/>
                <w:lang w:val="es-ES"/>
              </w:rPr>
              <w:t xml:space="preserve">las mismas deben de ser ordenadas por el autor </w:t>
            </w:r>
            <w:r w:rsidR="002345AA" w:rsidRPr="002345AA">
              <w:rPr>
                <w:rFonts w:ascii="Palatino Linotype" w:hAnsi="Palatino Linotype" w:cs="Book Antiqua Negrita+FPEF"/>
                <w:b/>
                <w:sz w:val="24"/>
                <w:szCs w:val="24"/>
                <w:lang w:val="es-ES"/>
              </w:rPr>
              <w:t>desde que hace su primer envío</w:t>
            </w:r>
            <w:r w:rsidRPr="002345AA">
              <w:rPr>
                <w:rFonts w:ascii="Palatino Linotype" w:hAnsi="Palatino Linotype" w:cs="Book Antiqua Negrita+FPEF"/>
                <w:b/>
                <w:sz w:val="24"/>
                <w:szCs w:val="24"/>
                <w:lang w:val="es-ES"/>
              </w:rPr>
              <w:t xml:space="preserve"> de acuerdo a las normas de</w:t>
            </w:r>
            <w:r w:rsidR="003F34B4">
              <w:rPr>
                <w:rFonts w:ascii="Palatino Linotype" w:hAnsi="Palatino Linotype" w:cs="Book Antiqua Negrita+FPEF"/>
                <w:b/>
                <w:sz w:val="24"/>
                <w:szCs w:val="24"/>
                <w:lang w:val="es-ES"/>
              </w:rPr>
              <w:t>:</w:t>
            </w:r>
            <w:r w:rsidRPr="002345AA">
              <w:rPr>
                <w:rFonts w:ascii="Palatino Linotype" w:hAnsi="Palatino Linotype" w:cs="Book Antiqua Negrita+FPEF"/>
                <w:b/>
                <w:sz w:val="24"/>
                <w:szCs w:val="24"/>
                <w:lang w:val="es-ES"/>
              </w:rPr>
              <w:t xml:space="preserve"> </w:t>
            </w:r>
            <w:r w:rsidRPr="003F34B4">
              <w:rPr>
                <w:rFonts w:ascii="Palatino Linotype" w:hAnsi="Palatino Linotype" w:cs="Book Antiqua Negrita+FPEF"/>
                <w:sz w:val="24"/>
                <w:szCs w:val="24"/>
                <w:lang w:val="es-ES"/>
              </w:rPr>
              <w:t>A</w:t>
            </w:r>
            <w:r w:rsidRPr="003F34B4">
              <w:rPr>
                <w:rFonts w:ascii="Palatino Linotype" w:hAnsi="Palatino Linotype" w:cs="Book Antiqua Negrita+FPEF"/>
                <w:sz w:val="24"/>
                <w:szCs w:val="24"/>
                <w:lang w:val="es-HN"/>
              </w:rPr>
              <w:t>PA (2010).</w:t>
            </w:r>
            <w:r w:rsidRPr="002345AA">
              <w:rPr>
                <w:rFonts w:ascii="Palatino Linotype" w:hAnsi="Palatino Linotype" w:cs="Book Antiqua Negrita+FPEF"/>
                <w:b/>
                <w:sz w:val="24"/>
                <w:szCs w:val="24"/>
                <w:lang w:val="es-HN"/>
              </w:rPr>
              <w:t xml:space="preserve"> </w:t>
            </w:r>
            <w:r w:rsidRPr="005F3B86">
              <w:rPr>
                <w:rFonts w:ascii="Palatino Linotype" w:hAnsi="Palatino Linotype" w:cs="Book Antiqua Negrita+FPEF"/>
                <w:i/>
                <w:iCs/>
                <w:sz w:val="24"/>
                <w:szCs w:val="24"/>
                <w:lang w:val="es-HN"/>
              </w:rPr>
              <w:t>Publication Manual (6th ed.)</w:t>
            </w:r>
            <w:r w:rsidRPr="005F3B86">
              <w:rPr>
                <w:rFonts w:ascii="Palatino Linotype" w:hAnsi="Palatino Linotype" w:cs="Book Antiqua Negrita+FPEF"/>
                <w:sz w:val="24"/>
                <w:szCs w:val="24"/>
                <w:lang w:val="es-HN"/>
              </w:rPr>
              <w:t xml:space="preserve">. Washington, DC: American Psychological Association. [Traducción al español: APA (2010). </w:t>
            </w:r>
            <w:r w:rsidRPr="005F3B86">
              <w:rPr>
                <w:rFonts w:ascii="Palatino Linotype" w:hAnsi="Palatino Linotype" w:cs="Book Antiqua Negrita+FPEF"/>
                <w:i/>
                <w:iCs/>
                <w:sz w:val="24"/>
                <w:szCs w:val="24"/>
                <w:lang w:val="es-HN"/>
              </w:rPr>
              <w:t>Manual de Publicaciones (3a. ed.)</w:t>
            </w:r>
            <w:r w:rsidRPr="005F3B86">
              <w:rPr>
                <w:rFonts w:ascii="Palatino Linotype" w:hAnsi="Palatino Linotype" w:cs="Book Antiqua Negrita+FPEF"/>
                <w:sz w:val="24"/>
                <w:szCs w:val="24"/>
                <w:lang w:val="es-HN"/>
              </w:rPr>
              <w:t>. México: Manual Moderno.</w:t>
            </w:r>
          </w:p>
          <w:p w:rsidR="005F3B86" w:rsidRDefault="005F3B86" w:rsidP="004A07DF">
            <w:pPr>
              <w:autoSpaceDE w:val="0"/>
              <w:autoSpaceDN w:val="0"/>
              <w:adjustRightInd w:val="0"/>
              <w:spacing w:after="0"/>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A continuación se proporcionan ejemplos correctamente referenciados:</w:t>
            </w:r>
          </w:p>
          <w:p w:rsidR="005F3B86" w:rsidRPr="007C7FAF" w:rsidRDefault="005F3B86" w:rsidP="004A07DF">
            <w:pPr>
              <w:numPr>
                <w:ilvl w:val="0"/>
                <w:numId w:val="17"/>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Libro con autor</w:t>
            </w:r>
          </w:p>
          <w:p w:rsidR="005F3B86" w:rsidRPr="007C7FAF" w:rsidRDefault="005F3B86" w:rsidP="004A07DF">
            <w:pPr>
              <w:autoSpaceDE w:val="0"/>
              <w:autoSpaceDN w:val="0"/>
              <w:adjustRightInd w:val="0"/>
              <w:spacing w:after="0"/>
              <w:rPr>
                <w:rFonts w:ascii="Palatino Linotype" w:hAnsi="Palatino Linotype" w:cs="Book Antiqua Negrita+FPEF"/>
                <w:sz w:val="24"/>
                <w:szCs w:val="24"/>
              </w:rPr>
            </w:pPr>
            <w:r w:rsidRPr="005F3B86">
              <w:rPr>
                <w:rFonts w:ascii="Palatino Linotype" w:hAnsi="Palatino Linotype" w:cs="Book Antiqua Negrita+FPEF"/>
                <w:sz w:val="24"/>
                <w:szCs w:val="24"/>
                <w:lang w:val="es-HN"/>
              </w:rPr>
              <w:t xml:space="preserve">Goleman, D. (2000). </w:t>
            </w:r>
            <w:r w:rsidRPr="005F3B86">
              <w:rPr>
                <w:rFonts w:ascii="Palatino Linotype" w:hAnsi="Palatino Linotype" w:cs="Book Antiqua Negrita+FPEF"/>
                <w:i/>
                <w:iCs/>
                <w:sz w:val="24"/>
                <w:szCs w:val="24"/>
                <w:lang w:val="es-HN"/>
              </w:rPr>
              <w:t>La inteligencia emocional: Por qué es más importante que el cociente intelectual</w:t>
            </w:r>
            <w:r w:rsidRPr="005F3B86">
              <w:rPr>
                <w:rFonts w:ascii="Palatino Linotype" w:hAnsi="Palatino Linotype" w:cs="Book Antiqua Negrita+FPEF"/>
                <w:sz w:val="24"/>
                <w:szCs w:val="24"/>
                <w:lang w:val="es-HN"/>
              </w:rPr>
              <w:t xml:space="preserve">. </w:t>
            </w:r>
            <w:r w:rsidRPr="007C7FAF">
              <w:rPr>
                <w:rFonts w:ascii="Palatino Linotype" w:hAnsi="Palatino Linotype" w:cs="Book Antiqua Negrita+FPEF"/>
                <w:sz w:val="24"/>
                <w:szCs w:val="24"/>
              </w:rPr>
              <w:t>México: Ediciones B.</w:t>
            </w:r>
          </w:p>
          <w:p w:rsidR="005F3B86" w:rsidRPr="007C7FAF" w:rsidRDefault="005F3B86" w:rsidP="004A07DF">
            <w:pPr>
              <w:numPr>
                <w:ilvl w:val="0"/>
                <w:numId w:val="17"/>
              </w:numPr>
              <w:autoSpaceDE w:val="0"/>
              <w:autoSpaceDN w:val="0"/>
              <w:adjustRightInd w:val="0"/>
              <w:spacing w:after="0" w:line="240" w:lineRule="auto"/>
              <w:rPr>
                <w:rFonts w:ascii="Palatino Linotype" w:hAnsi="Palatino Linotype" w:cs="Book Antiqua Negrita+FPEF"/>
                <w:sz w:val="24"/>
                <w:szCs w:val="24"/>
              </w:rPr>
            </w:pPr>
            <w:r w:rsidRPr="007C7FAF">
              <w:rPr>
                <w:rFonts w:ascii="Palatino Linotype" w:hAnsi="Palatino Linotype" w:cs="Book Antiqua Negrita+FPEF"/>
                <w:sz w:val="24"/>
                <w:szCs w:val="24"/>
              </w:rPr>
              <w:t>Libro en versión electrónica</w:t>
            </w:r>
          </w:p>
          <w:p w:rsidR="005F3B86" w:rsidRPr="007C7FAF" w:rsidRDefault="005F3B86" w:rsidP="004A07DF">
            <w:pPr>
              <w:autoSpaceDE w:val="0"/>
              <w:autoSpaceDN w:val="0"/>
              <w:adjustRightInd w:val="0"/>
              <w:spacing w:after="0"/>
              <w:rPr>
                <w:rFonts w:ascii="Palatino Linotype" w:hAnsi="Palatino Linotype" w:cs="Book Antiqua Negrita+FPEF"/>
                <w:i/>
                <w:iCs/>
                <w:sz w:val="24"/>
                <w:szCs w:val="24"/>
              </w:rPr>
            </w:pPr>
            <w:r w:rsidRPr="005F3B86">
              <w:rPr>
                <w:rFonts w:ascii="Palatino Linotype" w:hAnsi="Palatino Linotype" w:cs="Book Antiqua Negrita+FPEF"/>
                <w:sz w:val="24"/>
                <w:szCs w:val="24"/>
                <w:lang w:val="es-HN"/>
              </w:rPr>
              <w:t xml:space="preserve">Montero, M. &amp; Sonn, C. C. (Eds.). </w:t>
            </w:r>
            <w:r w:rsidRPr="007C7FAF">
              <w:rPr>
                <w:rFonts w:ascii="Palatino Linotype" w:hAnsi="Palatino Linotype" w:cs="Book Antiqua Negrita+FPEF"/>
                <w:sz w:val="24"/>
                <w:szCs w:val="24"/>
              </w:rPr>
              <w:t xml:space="preserve">(2009). </w:t>
            </w:r>
            <w:r w:rsidRPr="007C7FAF">
              <w:rPr>
                <w:rFonts w:ascii="Palatino Linotype" w:hAnsi="Palatino Linotype" w:cs="Book Antiqua Negrita+FPEF"/>
                <w:i/>
                <w:iCs/>
                <w:sz w:val="24"/>
                <w:szCs w:val="24"/>
              </w:rPr>
              <w:t>Psychology of Liberation: Theory and</w:t>
            </w:r>
          </w:p>
          <w:p w:rsidR="005F3B86" w:rsidRPr="001A6172" w:rsidRDefault="005F3B86" w:rsidP="004A07DF">
            <w:pPr>
              <w:autoSpaceDE w:val="0"/>
              <w:autoSpaceDN w:val="0"/>
              <w:adjustRightInd w:val="0"/>
              <w:spacing w:after="0"/>
              <w:rPr>
                <w:rFonts w:ascii="Palatino Linotype" w:hAnsi="Palatino Linotype" w:cs="Book Antiqua Negrita+FPEF"/>
                <w:sz w:val="24"/>
                <w:szCs w:val="24"/>
              </w:rPr>
            </w:pPr>
            <w:r w:rsidRPr="007C7FAF">
              <w:rPr>
                <w:rFonts w:ascii="Palatino Linotype" w:hAnsi="Palatino Linotype" w:cs="Book Antiqua Negrita+FPEF"/>
                <w:i/>
                <w:iCs/>
                <w:sz w:val="24"/>
                <w:szCs w:val="24"/>
              </w:rPr>
              <w:t xml:space="preserve">applications. </w:t>
            </w:r>
            <w:r w:rsidRPr="001A6172">
              <w:rPr>
                <w:rFonts w:ascii="Palatino Linotype" w:hAnsi="Palatino Linotype" w:cs="Book Antiqua Negrita+FPEF"/>
                <w:sz w:val="24"/>
                <w:szCs w:val="24"/>
              </w:rPr>
              <w:t>[Version de Springer]. doi: 10.1007/ 978-0-387-85784-8</w:t>
            </w:r>
          </w:p>
          <w:p w:rsidR="005F3B86" w:rsidRPr="005F3B86" w:rsidRDefault="005F3B86" w:rsidP="004A07DF">
            <w:pPr>
              <w:numPr>
                <w:ilvl w:val="0"/>
                <w:numId w:val="17"/>
              </w:numPr>
              <w:autoSpaceDE w:val="0"/>
              <w:autoSpaceDN w:val="0"/>
              <w:adjustRightInd w:val="0"/>
              <w:spacing w:after="0" w:line="240" w:lineRule="auto"/>
              <w:rPr>
                <w:rFonts w:ascii="Palatino Linotype" w:hAnsi="Palatino Linotype" w:cs="Book Antiqua Negrita+FPEF"/>
                <w:bCs/>
                <w:sz w:val="24"/>
                <w:szCs w:val="24"/>
                <w:lang w:val="es-HN"/>
              </w:rPr>
            </w:pPr>
            <w:r w:rsidRPr="005F3B86">
              <w:rPr>
                <w:rFonts w:ascii="Palatino Linotype" w:hAnsi="Palatino Linotype" w:cs="Book Antiqua Negrita+FPEF"/>
                <w:bCs/>
                <w:sz w:val="24"/>
                <w:szCs w:val="24"/>
                <w:lang w:val="es-HN"/>
              </w:rPr>
              <w:t>Entrada con autor en una obra de referencia electrónica</w:t>
            </w:r>
          </w:p>
          <w:p w:rsidR="005F3B86" w:rsidRPr="007C7FAF" w:rsidRDefault="005F3B86" w:rsidP="004A07DF">
            <w:pPr>
              <w:autoSpaceDE w:val="0"/>
              <w:autoSpaceDN w:val="0"/>
              <w:adjustRightInd w:val="0"/>
              <w:spacing w:after="0"/>
              <w:rPr>
                <w:rFonts w:ascii="Palatino Linotype" w:hAnsi="Palatino Linotype" w:cs="Book Antiqua Negrita+FPEF"/>
                <w:sz w:val="24"/>
                <w:szCs w:val="24"/>
              </w:rPr>
            </w:pPr>
            <w:r w:rsidRPr="007C7FAF">
              <w:rPr>
                <w:rFonts w:ascii="Palatino Linotype" w:hAnsi="Palatino Linotype" w:cs="Book Antiqua Negrita+FPEF"/>
                <w:sz w:val="24"/>
                <w:szCs w:val="24"/>
              </w:rPr>
              <w:t xml:space="preserve">Graham, G. (2008). Behaviorism. En Zalta, E. N. (Ed.), </w:t>
            </w:r>
            <w:r w:rsidRPr="007C7FAF">
              <w:rPr>
                <w:rFonts w:ascii="Palatino Linotype" w:hAnsi="Palatino Linotype" w:cs="Book Antiqua Negrita+FPEF"/>
                <w:i/>
                <w:iCs/>
                <w:sz w:val="24"/>
                <w:szCs w:val="24"/>
              </w:rPr>
              <w:t>The Stanford Encyclopedia of Philosophy (Otoño 2008 Ed.)</w:t>
            </w:r>
            <w:r w:rsidRPr="007C7FAF">
              <w:rPr>
                <w:rFonts w:ascii="Palatino Linotype" w:hAnsi="Palatino Linotype" w:cs="Book Antiqua Negrita+FPEF"/>
                <w:sz w:val="24"/>
                <w:szCs w:val="24"/>
              </w:rPr>
              <w:t>. Recuperado de http://plato.stanford.edu/</w:t>
            </w:r>
            <w:r w:rsidRPr="007C7FAF">
              <w:rPr>
                <w:rFonts w:ascii="Palatino Linotype" w:hAnsi="Palatino Linotype" w:cs="Book Antiqua Negrita+FPEF"/>
                <w:i/>
                <w:iCs/>
                <w:sz w:val="24"/>
                <w:szCs w:val="24"/>
              </w:rPr>
              <w:t xml:space="preserve"> </w:t>
            </w:r>
            <w:r w:rsidRPr="007C7FAF">
              <w:rPr>
                <w:rFonts w:ascii="Palatino Linotype" w:hAnsi="Palatino Linotype" w:cs="Book Antiqua Negrita+FPEF"/>
                <w:sz w:val="24"/>
                <w:szCs w:val="24"/>
              </w:rPr>
              <w:t>archives/fall2008/entries/behaviorism</w:t>
            </w:r>
          </w:p>
          <w:p w:rsidR="005F3B86" w:rsidRPr="005F3B86" w:rsidRDefault="005F3B86" w:rsidP="004A07DF">
            <w:pPr>
              <w:numPr>
                <w:ilvl w:val="0"/>
                <w:numId w:val="17"/>
              </w:numPr>
              <w:autoSpaceDE w:val="0"/>
              <w:autoSpaceDN w:val="0"/>
              <w:adjustRightInd w:val="0"/>
              <w:spacing w:after="0" w:line="240" w:lineRule="auto"/>
              <w:rPr>
                <w:rFonts w:ascii="Palatino Linotype" w:hAnsi="Palatino Linotype" w:cs="Book Antiqua Negrita+FPEF"/>
                <w:bCs/>
                <w:sz w:val="24"/>
                <w:szCs w:val="24"/>
                <w:lang w:val="es-HN"/>
              </w:rPr>
            </w:pPr>
            <w:r w:rsidRPr="005F3B86">
              <w:rPr>
                <w:rFonts w:ascii="Palatino Linotype" w:hAnsi="Palatino Linotype" w:cs="Book Antiqua Negrita+FPEF"/>
                <w:bCs/>
                <w:sz w:val="24"/>
                <w:szCs w:val="24"/>
                <w:lang w:val="es-HN"/>
              </w:rPr>
              <w:t>Entrada sin autor en una obra de referencia electrónica</w:t>
            </w:r>
          </w:p>
          <w:p w:rsidR="005F3B86" w:rsidRPr="005F3B86" w:rsidRDefault="005F3B86" w:rsidP="004A07DF">
            <w:pPr>
              <w:autoSpaceDE w:val="0"/>
              <w:autoSpaceDN w:val="0"/>
              <w:adjustRightInd w:val="0"/>
              <w:spacing w:after="0"/>
              <w:rPr>
                <w:rFonts w:ascii="Palatino Linotype" w:hAnsi="Palatino Linotype" w:cs="Book Antiqua Negrita+FPEF"/>
                <w:sz w:val="24"/>
                <w:szCs w:val="24"/>
                <w:lang w:val="es-HN"/>
              </w:rPr>
            </w:pPr>
            <w:r w:rsidRPr="005F3B86">
              <w:rPr>
                <w:rFonts w:ascii="Palatino Linotype" w:hAnsi="Palatino Linotype" w:cs="Book Antiqua Negrita+FPEF"/>
                <w:sz w:val="24"/>
                <w:szCs w:val="24"/>
                <w:lang w:val="es-HN"/>
              </w:rPr>
              <w:t xml:space="preserve">Agricultura sustentable. (s. f.). En </w:t>
            </w:r>
            <w:r w:rsidRPr="005F3B86">
              <w:rPr>
                <w:rFonts w:ascii="Palatino Linotype" w:hAnsi="Palatino Linotype" w:cs="Book Antiqua Negrita+FPEF"/>
                <w:i/>
                <w:iCs/>
                <w:sz w:val="24"/>
                <w:szCs w:val="24"/>
                <w:lang w:val="es-HN"/>
              </w:rPr>
              <w:t>Glosario de términos ambientales de EcoPortal.net</w:t>
            </w:r>
            <w:r w:rsidRPr="005F3B86">
              <w:rPr>
                <w:rFonts w:ascii="Palatino Linotype" w:hAnsi="Palatino Linotype" w:cs="Book Antiqua Negrita+FPEF"/>
                <w:sz w:val="24"/>
                <w:szCs w:val="24"/>
                <w:lang w:val="es-HN"/>
              </w:rPr>
              <w:t>. Recuperado de http://www.ecoportal.net/content/view/</w:t>
            </w:r>
            <w:r w:rsidRPr="005F3B86">
              <w:rPr>
                <w:rFonts w:ascii="Palatino Linotype" w:hAnsi="Palatino Linotype" w:cs="Book Antiqua Negrita+FPEF"/>
                <w:i/>
                <w:iCs/>
                <w:sz w:val="24"/>
                <w:szCs w:val="24"/>
                <w:lang w:val="es-HN"/>
              </w:rPr>
              <w:t xml:space="preserve"> </w:t>
            </w:r>
            <w:r w:rsidRPr="005F3B86">
              <w:rPr>
                <w:rFonts w:ascii="Palatino Linotype" w:hAnsi="Palatino Linotype" w:cs="Book Antiqua Negrita+FPEF"/>
                <w:sz w:val="24"/>
                <w:szCs w:val="24"/>
                <w:lang w:val="es-HN"/>
              </w:rPr>
              <w:t>full/ 169/offset/0</w:t>
            </w:r>
          </w:p>
          <w:p w:rsidR="005F3B86" w:rsidRPr="007C7FAF" w:rsidRDefault="005F3B86" w:rsidP="004A07DF">
            <w:pPr>
              <w:numPr>
                <w:ilvl w:val="0"/>
                <w:numId w:val="17"/>
              </w:numPr>
              <w:autoSpaceDE w:val="0"/>
              <w:autoSpaceDN w:val="0"/>
              <w:adjustRightInd w:val="0"/>
              <w:spacing w:after="0" w:line="240" w:lineRule="auto"/>
              <w:rPr>
                <w:rFonts w:ascii="Palatino Linotype" w:hAnsi="Palatino Linotype" w:cs="Book Antiqua Negrita+FPEF"/>
                <w:sz w:val="24"/>
                <w:szCs w:val="24"/>
              </w:rPr>
            </w:pPr>
            <w:r w:rsidRPr="007C7FAF">
              <w:rPr>
                <w:rFonts w:ascii="Palatino Linotype" w:hAnsi="Palatino Linotype" w:cs="Book Antiqua Negrita+FPEF"/>
                <w:sz w:val="24"/>
                <w:szCs w:val="24"/>
              </w:rPr>
              <w:t>Tesis inédita</w:t>
            </w:r>
          </w:p>
          <w:p w:rsidR="005F3B86" w:rsidRPr="007C7FAF" w:rsidRDefault="005F3B86" w:rsidP="004A07DF">
            <w:pPr>
              <w:autoSpaceDE w:val="0"/>
              <w:autoSpaceDN w:val="0"/>
              <w:adjustRightInd w:val="0"/>
              <w:spacing w:after="0"/>
              <w:rPr>
                <w:rFonts w:ascii="Palatino Linotype" w:hAnsi="Palatino Linotype" w:cs="Book Antiqua Negrita+FPEF"/>
                <w:sz w:val="24"/>
                <w:szCs w:val="24"/>
              </w:rPr>
            </w:pPr>
            <w:r w:rsidRPr="005F3B86">
              <w:rPr>
                <w:rFonts w:ascii="Palatino Linotype" w:hAnsi="Palatino Linotype" w:cs="Book Antiqua Negrita+FPEF"/>
                <w:sz w:val="24"/>
                <w:szCs w:val="24"/>
                <w:lang w:val="es-HN"/>
              </w:rPr>
              <w:t xml:space="preserve">Muñoz Castillo, L. (2004). </w:t>
            </w:r>
            <w:r w:rsidRPr="005F3B86">
              <w:rPr>
                <w:rFonts w:ascii="Palatino Linotype" w:hAnsi="Palatino Linotype" w:cs="Book Antiqua Negrita+FPEF"/>
                <w:i/>
                <w:iCs/>
                <w:sz w:val="24"/>
                <w:szCs w:val="24"/>
                <w:lang w:val="es-HN"/>
              </w:rPr>
              <w:t>Determinación del conocimiento sobre inteligencia emocional que poseen los maestros y la importancia que le adscriben al concepto en el aprovechamiento de los estudiantes</w:t>
            </w:r>
            <w:r w:rsidRPr="005F3B86">
              <w:rPr>
                <w:rFonts w:ascii="Palatino Linotype" w:hAnsi="Palatino Linotype" w:cs="Book Antiqua Negrita+FPEF"/>
                <w:sz w:val="24"/>
                <w:szCs w:val="24"/>
                <w:lang w:val="es-HN"/>
              </w:rPr>
              <w:t xml:space="preserve">. </w:t>
            </w:r>
            <w:r w:rsidR="00986D3C">
              <w:rPr>
                <w:rFonts w:ascii="Palatino Linotype" w:hAnsi="Palatino Linotype" w:cs="Book Antiqua Negrita+FPEF"/>
                <w:sz w:val="24"/>
                <w:szCs w:val="24"/>
              </w:rPr>
              <w:t>(Tesis inédita de M</w:t>
            </w:r>
            <w:r w:rsidRPr="007C7FAF">
              <w:rPr>
                <w:rFonts w:ascii="Palatino Linotype" w:hAnsi="Palatino Linotype" w:cs="Book Antiqua Negrita+FPEF"/>
                <w:sz w:val="24"/>
                <w:szCs w:val="24"/>
              </w:rPr>
              <w:t>aestría). Universidad</w:t>
            </w:r>
            <w:r w:rsidRPr="007C7FAF">
              <w:rPr>
                <w:rFonts w:ascii="Palatino Linotype" w:hAnsi="Palatino Linotype" w:cs="Book Antiqua Negrita+FPEF"/>
                <w:i/>
                <w:iCs/>
                <w:sz w:val="24"/>
                <w:szCs w:val="24"/>
              </w:rPr>
              <w:t xml:space="preserve"> </w:t>
            </w:r>
            <w:r w:rsidRPr="007C7FAF">
              <w:rPr>
                <w:rFonts w:ascii="Palatino Linotype" w:hAnsi="Palatino Linotype" w:cs="Book Antiqua Negrita+FPEF"/>
                <w:sz w:val="24"/>
                <w:szCs w:val="24"/>
              </w:rPr>
              <w:t>Metropolitana, San Juan, PR.</w:t>
            </w:r>
          </w:p>
          <w:p w:rsidR="00986D3C" w:rsidRDefault="005F3B86" w:rsidP="004A07DF">
            <w:pPr>
              <w:numPr>
                <w:ilvl w:val="0"/>
                <w:numId w:val="17"/>
              </w:numPr>
              <w:autoSpaceDE w:val="0"/>
              <w:autoSpaceDN w:val="0"/>
              <w:adjustRightInd w:val="0"/>
              <w:spacing w:after="0" w:line="240" w:lineRule="auto"/>
              <w:rPr>
                <w:rFonts w:ascii="Palatino Linotype" w:hAnsi="Palatino Linotype" w:cs="Book Antiqua Negrita+FPEF"/>
                <w:bCs/>
                <w:sz w:val="24"/>
                <w:szCs w:val="24"/>
              </w:rPr>
            </w:pPr>
            <w:r w:rsidRPr="007C7FAF">
              <w:rPr>
                <w:rFonts w:ascii="Palatino Linotype" w:hAnsi="Palatino Linotype" w:cs="Book Antiqua Negrita+FPEF"/>
                <w:bCs/>
                <w:sz w:val="24"/>
                <w:szCs w:val="24"/>
              </w:rPr>
              <w:t>Leyes</w:t>
            </w:r>
          </w:p>
          <w:p w:rsidR="005F3B86" w:rsidRDefault="005F3B86" w:rsidP="004A07DF">
            <w:pPr>
              <w:autoSpaceDE w:val="0"/>
              <w:autoSpaceDN w:val="0"/>
              <w:adjustRightInd w:val="0"/>
              <w:spacing w:after="0" w:line="240" w:lineRule="auto"/>
              <w:ind w:left="720"/>
              <w:rPr>
                <w:rFonts w:ascii="Palatino Linotype" w:hAnsi="Palatino Linotype" w:cs="Book Antiqua Negrita+FPEF"/>
                <w:sz w:val="24"/>
                <w:szCs w:val="24"/>
                <w:lang w:val="es-HN"/>
              </w:rPr>
            </w:pPr>
            <w:r w:rsidRPr="00986D3C">
              <w:rPr>
                <w:rFonts w:ascii="Palatino Linotype" w:hAnsi="Palatino Linotype" w:cs="Book Antiqua Negrita+FPEF"/>
                <w:sz w:val="24"/>
                <w:szCs w:val="24"/>
                <w:lang w:val="es-HN"/>
              </w:rPr>
              <w:t>Nombre de la ley, Volumen Fuente § sección (Año)</w:t>
            </w:r>
          </w:p>
          <w:p w:rsidR="004A7BD3" w:rsidRPr="00986D3C" w:rsidRDefault="004A7BD3" w:rsidP="004A07DF">
            <w:pPr>
              <w:autoSpaceDE w:val="0"/>
              <w:autoSpaceDN w:val="0"/>
              <w:adjustRightInd w:val="0"/>
              <w:spacing w:after="0" w:line="240" w:lineRule="auto"/>
              <w:rPr>
                <w:rFonts w:ascii="Palatino Linotype" w:hAnsi="Palatino Linotype" w:cs="Book Antiqua Negrita+FPEF"/>
                <w:bCs/>
                <w:sz w:val="24"/>
                <w:szCs w:val="24"/>
                <w:lang w:val="es-HN"/>
              </w:rPr>
            </w:pPr>
          </w:p>
        </w:tc>
      </w:tr>
      <w:tr w:rsidR="00986D3C" w:rsidRPr="007F3BCB" w:rsidTr="00CE5E8B">
        <w:tc>
          <w:tcPr>
            <w:tcW w:w="10940" w:type="dxa"/>
          </w:tcPr>
          <w:p w:rsidR="00986D3C" w:rsidRPr="00D361CE" w:rsidRDefault="00986D3C" w:rsidP="004A07DF">
            <w:pPr>
              <w:autoSpaceDE w:val="0"/>
              <w:autoSpaceDN w:val="0"/>
              <w:adjustRightInd w:val="0"/>
              <w:jc w:val="center"/>
              <w:rPr>
                <w:rFonts w:ascii="Palatino Linotype" w:hAnsi="Palatino Linotype" w:cs="Book Antiqua Negrita+FPEF"/>
                <w:b/>
                <w:sz w:val="24"/>
                <w:szCs w:val="24"/>
                <w:lang w:val="es-ES"/>
              </w:rPr>
            </w:pPr>
            <w:r w:rsidRPr="00D361CE">
              <w:rPr>
                <w:rFonts w:ascii="Palatino Linotype" w:hAnsi="Palatino Linotype" w:cs="Book Antiqua Negrita+FPEF"/>
                <w:b/>
                <w:sz w:val="24"/>
                <w:szCs w:val="24"/>
                <w:lang w:val="es-ES"/>
              </w:rPr>
              <w:t>IV.  Disposiciones Generales</w:t>
            </w:r>
          </w:p>
          <w:p w:rsidR="00986D3C" w:rsidRPr="007C7FAF" w:rsidRDefault="00986D3C" w:rsidP="008300DE">
            <w:pPr>
              <w:autoSpaceDE w:val="0"/>
              <w:autoSpaceDN w:val="0"/>
              <w:adjustRightInd w:val="0"/>
              <w:rPr>
                <w:rFonts w:ascii="Palatino Linotype" w:hAnsi="Palatino Linotype" w:cs="Book Antiqua Negrita+FPEF"/>
                <w:sz w:val="24"/>
                <w:szCs w:val="24"/>
                <w:lang w:val="es-ES"/>
              </w:rPr>
            </w:pPr>
            <w:r w:rsidRPr="00986D3C">
              <w:rPr>
                <w:rFonts w:ascii="Palatino Linotype" w:hAnsi="Palatino Linotype" w:cs="Book Antiqua Negrita+FPEF"/>
                <w:b/>
                <w:sz w:val="24"/>
                <w:szCs w:val="24"/>
                <w:lang w:val="es-ES"/>
              </w:rPr>
              <w:t xml:space="preserve">IV.1 </w:t>
            </w:r>
            <w:r w:rsidR="004A07DF">
              <w:rPr>
                <w:rFonts w:ascii="Palatino Linotype" w:hAnsi="Palatino Linotype" w:cs="Book Antiqua Negrita+FPEF"/>
                <w:b/>
                <w:sz w:val="24"/>
                <w:szCs w:val="24"/>
                <w:lang w:val="es-ES"/>
              </w:rPr>
              <w:t>Metodología de Evaluación y Arbitraje de A</w:t>
            </w:r>
            <w:r w:rsidRPr="004A07DF">
              <w:rPr>
                <w:rFonts w:ascii="Palatino Linotype" w:hAnsi="Palatino Linotype" w:cs="Book Antiqua Negrita+FPEF"/>
                <w:b/>
                <w:sz w:val="24"/>
                <w:szCs w:val="24"/>
                <w:lang w:val="es-ES"/>
              </w:rPr>
              <w:t>rtículos</w:t>
            </w:r>
            <w:r w:rsidR="001A04B8">
              <w:rPr>
                <w:rFonts w:ascii="Palatino Linotype" w:hAnsi="Palatino Linotype" w:cs="Book Antiqua Negrita+FPEF"/>
                <w:b/>
                <w:sz w:val="24"/>
                <w:szCs w:val="24"/>
                <w:lang w:val="es-ES"/>
              </w:rPr>
              <w:t xml:space="preserve"> (Peer -Review)</w:t>
            </w:r>
          </w:p>
          <w:p w:rsidR="00986D3C" w:rsidRPr="007C7FAF" w:rsidRDefault="00986D3C" w:rsidP="008300DE">
            <w:pPr>
              <w:autoSpaceDE w:val="0"/>
              <w:autoSpaceDN w:val="0"/>
              <w:adjustRightInd w:val="0"/>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En el proceso de selección de artículos para publicar, se realiza u</w:t>
            </w:r>
            <w:r>
              <w:rPr>
                <w:rFonts w:ascii="Palatino Linotype" w:hAnsi="Palatino Linotype" w:cs="Book Antiqua Negrita+FPEF"/>
                <w:sz w:val="24"/>
                <w:szCs w:val="24"/>
                <w:lang w:val="es-ES"/>
              </w:rPr>
              <w:t>na evaluación inicial del Consejo</w:t>
            </w:r>
            <w:r w:rsidRPr="007C7FAF">
              <w:rPr>
                <w:rFonts w:ascii="Palatino Linotype" w:hAnsi="Palatino Linotype" w:cs="Book Antiqua Negrita+FPEF"/>
                <w:sz w:val="24"/>
                <w:szCs w:val="24"/>
                <w:lang w:val="es-ES"/>
              </w:rPr>
              <w:t xml:space="preserve"> Editor</w:t>
            </w:r>
            <w:r>
              <w:rPr>
                <w:rFonts w:ascii="Palatino Linotype" w:hAnsi="Palatino Linotype" w:cs="Book Antiqua Negrita+FPEF"/>
                <w:sz w:val="24"/>
                <w:szCs w:val="24"/>
                <w:lang w:val="es-ES"/>
              </w:rPr>
              <w:t>ial</w:t>
            </w:r>
            <w:r w:rsidRPr="007C7FAF">
              <w:rPr>
                <w:rFonts w:ascii="Palatino Linotype" w:hAnsi="Palatino Linotype" w:cs="Book Antiqua Negrita+FPEF"/>
                <w:sz w:val="24"/>
                <w:szCs w:val="24"/>
                <w:lang w:val="es-ES"/>
              </w:rPr>
              <w:t xml:space="preserve"> para determinar si el trabajo cumple con los términos y observaciones presentadas en este documento, en cuanto a pertinencia del área de enfoque de la revista, estilo y extensión. </w:t>
            </w:r>
          </w:p>
          <w:p w:rsidR="00986D3C" w:rsidRPr="007C7FAF" w:rsidRDefault="00986D3C" w:rsidP="00986D3C">
            <w:pPr>
              <w:numPr>
                <w:ilvl w:val="0"/>
                <w:numId w:val="14"/>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bCs/>
                <w:sz w:val="24"/>
                <w:szCs w:val="24"/>
                <w:lang w:val="es-ES"/>
              </w:rPr>
              <w:t xml:space="preserve">Los artículos que no llenen los requisitos de la convocatoria en cuanto a formato, no serán  tomados en cuenta para su publicación y serán devueltos al autor para realizar las modificaciones sugeridas. </w:t>
            </w:r>
          </w:p>
          <w:p w:rsidR="00986D3C" w:rsidRDefault="00986D3C" w:rsidP="00986D3C">
            <w:pPr>
              <w:numPr>
                <w:ilvl w:val="0"/>
                <w:numId w:val="14"/>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En la segunda revisión se realiza un dictamen de su contenido científico y aporte por parte de Pares Revisores calificados de acuerdo al área correspondiente. Este proceso de dictamen es de modalidad "doble ciego" y  lo que pretende </w:t>
            </w:r>
            <w:r>
              <w:rPr>
                <w:rFonts w:ascii="Palatino Linotype" w:hAnsi="Palatino Linotype" w:cs="Book Antiqua Negrita+FPEF"/>
                <w:sz w:val="24"/>
                <w:szCs w:val="24"/>
                <w:lang w:val="es-ES"/>
              </w:rPr>
              <w:t>es ocultar la identidad de los A</w:t>
            </w:r>
            <w:r w:rsidRPr="007C7FAF">
              <w:rPr>
                <w:rFonts w:ascii="Palatino Linotype" w:hAnsi="Palatino Linotype" w:cs="Book Antiqua Negrita+FPEF"/>
                <w:sz w:val="24"/>
                <w:szCs w:val="24"/>
                <w:lang w:val="es-ES"/>
              </w:rPr>
              <w:t>utores y Pares Revisores  en el</w:t>
            </w:r>
            <w:r>
              <w:rPr>
                <w:rFonts w:ascii="Palatino Linotype" w:hAnsi="Palatino Linotype" w:cs="Book Antiqua Negrita+FPEF"/>
                <w:sz w:val="24"/>
                <w:szCs w:val="24"/>
                <w:lang w:val="es-ES"/>
              </w:rPr>
              <w:t xml:space="preserve"> proceso de arbitraje, contribuyendo así </w:t>
            </w:r>
            <w:r w:rsidRPr="007C7FAF">
              <w:rPr>
                <w:rFonts w:ascii="Palatino Linotype" w:hAnsi="Palatino Linotype" w:cs="Book Antiqua Negrita+FPEF"/>
                <w:sz w:val="24"/>
                <w:szCs w:val="24"/>
                <w:lang w:val="es-ES"/>
              </w:rPr>
              <w:t>a la evaluación</w:t>
            </w:r>
            <w:r>
              <w:rPr>
                <w:rFonts w:ascii="Palatino Linotype" w:hAnsi="Palatino Linotype" w:cs="Book Antiqua Negrita+FPEF"/>
                <w:sz w:val="24"/>
                <w:szCs w:val="24"/>
                <w:lang w:val="es-ES"/>
              </w:rPr>
              <w:t xml:space="preserve"> objetiva. </w:t>
            </w:r>
          </w:p>
          <w:p w:rsidR="00986D3C" w:rsidRPr="007C7FAF" w:rsidRDefault="00986D3C" w:rsidP="00986D3C">
            <w:pPr>
              <w:numPr>
                <w:ilvl w:val="0"/>
                <w:numId w:val="14"/>
              </w:numPr>
              <w:autoSpaceDE w:val="0"/>
              <w:autoSpaceDN w:val="0"/>
              <w:adjustRightInd w:val="0"/>
              <w:spacing w:after="0" w:line="240" w:lineRule="auto"/>
              <w:rPr>
                <w:rFonts w:ascii="Palatino Linotype" w:hAnsi="Palatino Linotype" w:cs="Book Antiqua Negrita+FPEF"/>
                <w:sz w:val="24"/>
                <w:szCs w:val="24"/>
                <w:lang w:val="es-ES"/>
              </w:rPr>
            </w:pPr>
            <w:r>
              <w:rPr>
                <w:rFonts w:ascii="Palatino Linotype" w:hAnsi="Palatino Linotype" w:cs="Book Antiqua Negrita+FPEF"/>
                <w:sz w:val="24"/>
                <w:szCs w:val="24"/>
                <w:lang w:val="es-ES"/>
              </w:rPr>
              <w:t>El Consejo</w:t>
            </w:r>
            <w:r w:rsidRPr="007C7FAF">
              <w:rPr>
                <w:rFonts w:ascii="Palatino Linotype" w:hAnsi="Palatino Linotype" w:cs="Book Antiqua Negrita+FPEF"/>
                <w:sz w:val="24"/>
                <w:szCs w:val="24"/>
                <w:lang w:val="es-ES"/>
              </w:rPr>
              <w:t xml:space="preserve"> Editor</w:t>
            </w:r>
            <w:r>
              <w:rPr>
                <w:rFonts w:ascii="Palatino Linotype" w:hAnsi="Palatino Linotype" w:cs="Book Antiqua Negrita+FPEF"/>
                <w:sz w:val="24"/>
                <w:szCs w:val="24"/>
                <w:lang w:val="es-ES"/>
              </w:rPr>
              <w:t>ial</w:t>
            </w:r>
            <w:r w:rsidRPr="007C7FAF">
              <w:rPr>
                <w:rFonts w:ascii="Palatino Linotype" w:hAnsi="Palatino Linotype" w:cs="Book Antiqua Negrita+FPEF"/>
                <w:sz w:val="24"/>
                <w:szCs w:val="24"/>
                <w:lang w:val="es-ES"/>
              </w:rPr>
              <w:t xml:space="preserve"> enviará una nota al autor, aceptando o rechazando el trabajo de investigación o documento,  c</w:t>
            </w:r>
            <w:r>
              <w:rPr>
                <w:rFonts w:ascii="Palatino Linotype" w:hAnsi="Palatino Linotype" w:cs="Book Antiqua Negrita+FPEF"/>
                <w:sz w:val="24"/>
                <w:szCs w:val="24"/>
                <w:lang w:val="es-ES"/>
              </w:rPr>
              <w:t>on las observaciones de mejora del Consejo Editorial</w:t>
            </w:r>
            <w:r w:rsidRPr="007C7FAF">
              <w:rPr>
                <w:rFonts w:ascii="Palatino Linotype" w:hAnsi="Palatino Linotype" w:cs="Book Antiqua Negrita+FPEF"/>
                <w:sz w:val="24"/>
                <w:szCs w:val="24"/>
                <w:lang w:val="es-ES"/>
              </w:rPr>
              <w:t xml:space="preserve"> según el caso. </w:t>
            </w:r>
          </w:p>
          <w:p w:rsidR="00C7514C" w:rsidRPr="007C7FAF" w:rsidRDefault="00C7514C" w:rsidP="00C7514C">
            <w:pPr>
              <w:autoSpaceDE w:val="0"/>
              <w:autoSpaceDN w:val="0"/>
              <w:adjustRightInd w:val="0"/>
              <w:spacing w:after="0" w:line="240" w:lineRule="auto"/>
              <w:ind w:left="720"/>
              <w:rPr>
                <w:rFonts w:ascii="Palatino Linotype" w:hAnsi="Palatino Linotype" w:cs="Book Antiqua Negrita+FPEF"/>
                <w:sz w:val="24"/>
                <w:szCs w:val="24"/>
                <w:lang w:val="es-ES"/>
              </w:rPr>
            </w:pPr>
          </w:p>
          <w:p w:rsidR="00986D3C" w:rsidRPr="007C7FAF" w:rsidRDefault="00986D3C" w:rsidP="008300DE">
            <w:pPr>
              <w:autoSpaceDE w:val="0"/>
              <w:autoSpaceDN w:val="0"/>
              <w:adjustRightInd w:val="0"/>
              <w:rPr>
                <w:rFonts w:ascii="Palatino Linotype" w:hAnsi="Palatino Linotype" w:cs="Book Antiqua Negrita+FPEF"/>
                <w:sz w:val="24"/>
                <w:szCs w:val="24"/>
                <w:lang w:val="es-MX"/>
              </w:rPr>
            </w:pPr>
            <w:r w:rsidRPr="00986D3C">
              <w:rPr>
                <w:rFonts w:ascii="Palatino Linotype" w:hAnsi="Palatino Linotype" w:cs="Book Antiqua Negrita+FPEF"/>
                <w:b/>
                <w:sz w:val="24"/>
                <w:szCs w:val="24"/>
                <w:lang w:val="es-MX"/>
              </w:rPr>
              <w:t>IV.2</w:t>
            </w:r>
            <w:r w:rsidRPr="007C7FAF">
              <w:rPr>
                <w:rFonts w:ascii="Palatino Linotype" w:hAnsi="Palatino Linotype" w:cs="Book Antiqua Negrita+FPEF"/>
                <w:sz w:val="24"/>
                <w:szCs w:val="24"/>
                <w:lang w:val="es-MX"/>
              </w:rPr>
              <w:t xml:space="preserve">  </w:t>
            </w:r>
            <w:r w:rsidR="004A07DF">
              <w:rPr>
                <w:rFonts w:ascii="Palatino Linotype" w:hAnsi="Palatino Linotype" w:cs="Book Antiqua Negrita+FPEF"/>
                <w:b/>
                <w:sz w:val="24"/>
                <w:szCs w:val="24"/>
                <w:lang w:val="es-MX"/>
              </w:rPr>
              <w:t>Cesión de Derechos de A</w:t>
            </w:r>
            <w:r w:rsidRPr="004A07DF">
              <w:rPr>
                <w:rFonts w:ascii="Palatino Linotype" w:hAnsi="Palatino Linotype" w:cs="Book Antiqua Negrita+FPEF"/>
                <w:b/>
                <w:sz w:val="24"/>
                <w:szCs w:val="24"/>
                <w:lang w:val="es-MX"/>
              </w:rPr>
              <w:t>utor</w:t>
            </w:r>
          </w:p>
          <w:p w:rsidR="00986D3C" w:rsidRPr="007C7FAF" w:rsidRDefault="00986D3C" w:rsidP="00986D3C">
            <w:pPr>
              <w:numPr>
                <w:ilvl w:val="0"/>
                <w:numId w:val="15"/>
              </w:numPr>
              <w:autoSpaceDE w:val="0"/>
              <w:autoSpaceDN w:val="0"/>
              <w:adjustRightInd w:val="0"/>
              <w:spacing w:after="0" w:line="240" w:lineRule="auto"/>
              <w:rPr>
                <w:rFonts w:ascii="Palatino Linotype" w:hAnsi="Palatino Linotype" w:cs="Book Antiqua Negrita+FPEF"/>
                <w:sz w:val="24"/>
                <w:szCs w:val="24"/>
                <w:lang w:val="es-MX"/>
              </w:rPr>
            </w:pPr>
            <w:r w:rsidRPr="007C7FAF">
              <w:rPr>
                <w:rFonts w:ascii="Palatino Linotype" w:hAnsi="Palatino Linotype" w:cs="Book Antiqua Negrita+FPEF"/>
                <w:sz w:val="24"/>
                <w:szCs w:val="24"/>
                <w:lang w:val="es-MX"/>
              </w:rPr>
              <w:t>El autor o autora</w:t>
            </w:r>
            <w:r>
              <w:rPr>
                <w:rFonts w:ascii="Palatino Linotype" w:hAnsi="Palatino Linotype" w:cs="Book Antiqua Negrita+FPEF"/>
                <w:sz w:val="24"/>
                <w:szCs w:val="24"/>
                <w:lang w:val="es-MX"/>
              </w:rPr>
              <w:t>,</w:t>
            </w:r>
            <w:r w:rsidRPr="007C7FAF">
              <w:rPr>
                <w:rFonts w:ascii="Palatino Linotype" w:hAnsi="Palatino Linotype" w:cs="Book Antiqua Negrita+FPEF"/>
                <w:sz w:val="24"/>
                <w:szCs w:val="24"/>
                <w:lang w:val="es-MX"/>
              </w:rPr>
              <w:t xml:space="preserve"> al enviar el trabajo</w:t>
            </w:r>
            <w:r>
              <w:rPr>
                <w:rFonts w:ascii="Palatino Linotype" w:hAnsi="Palatino Linotype" w:cs="Book Antiqua Negrita+FPEF"/>
                <w:sz w:val="24"/>
                <w:szCs w:val="24"/>
                <w:lang w:val="es-MX"/>
              </w:rPr>
              <w:t>,</w:t>
            </w:r>
            <w:r w:rsidRPr="007C7FAF">
              <w:rPr>
                <w:rFonts w:ascii="Palatino Linotype" w:hAnsi="Palatino Linotype" w:cs="Book Antiqua Negrita+FPEF"/>
                <w:sz w:val="24"/>
                <w:szCs w:val="24"/>
                <w:lang w:val="es-MX"/>
              </w:rPr>
              <w:t xml:space="preserve"> </w:t>
            </w:r>
            <w:r>
              <w:rPr>
                <w:rFonts w:ascii="Palatino Linotype" w:hAnsi="Palatino Linotype" w:cs="Book Antiqua Negrita+FPEF"/>
                <w:sz w:val="24"/>
                <w:szCs w:val="24"/>
                <w:lang w:val="es-MX"/>
              </w:rPr>
              <w:t>manifiesta que es su voluntad</w:t>
            </w:r>
            <w:r w:rsidRPr="007C7FAF">
              <w:rPr>
                <w:rFonts w:ascii="Palatino Linotype" w:hAnsi="Palatino Linotype" w:cs="Book Antiqua Negrita+FPEF"/>
                <w:sz w:val="24"/>
                <w:szCs w:val="24"/>
                <w:lang w:val="es-MX"/>
              </w:rPr>
              <w:t xml:space="preserve"> ceder a la Universidad Pedagógica Nacional Francisco Morazán  los derechos patrimoniales que le c</w:t>
            </w:r>
            <w:r>
              <w:rPr>
                <w:rFonts w:ascii="Palatino Linotype" w:hAnsi="Palatino Linotype" w:cs="Book Antiqua Negrita+FPEF"/>
                <w:sz w:val="24"/>
                <w:szCs w:val="24"/>
                <w:lang w:val="es-MX"/>
              </w:rPr>
              <w:t>orresponden como autor de su</w:t>
            </w:r>
            <w:r w:rsidRPr="007C7FAF">
              <w:rPr>
                <w:rFonts w:ascii="Palatino Linotype" w:hAnsi="Palatino Linotype" w:cs="Book Antiqua Negrita+FPEF"/>
                <w:sz w:val="24"/>
                <w:szCs w:val="24"/>
                <w:lang w:val="es-MX"/>
              </w:rPr>
              <w:t xml:space="preserve"> trabajo.</w:t>
            </w:r>
          </w:p>
          <w:p w:rsidR="00986D3C" w:rsidRPr="007C7FAF" w:rsidRDefault="00986D3C" w:rsidP="00986D3C">
            <w:pPr>
              <w:numPr>
                <w:ilvl w:val="0"/>
                <w:numId w:val="15"/>
              </w:numPr>
              <w:autoSpaceDE w:val="0"/>
              <w:autoSpaceDN w:val="0"/>
              <w:adjustRightInd w:val="0"/>
              <w:spacing w:after="0" w:line="240" w:lineRule="auto"/>
              <w:rPr>
                <w:rFonts w:ascii="Palatino Linotype" w:hAnsi="Palatino Linotype" w:cs="Book Antiqua Negrita+FPEF"/>
                <w:sz w:val="24"/>
                <w:szCs w:val="24"/>
                <w:lang w:val="es-MX"/>
              </w:rPr>
            </w:pPr>
            <w:r w:rsidRPr="007C7FAF">
              <w:rPr>
                <w:rFonts w:ascii="Palatino Linotype" w:hAnsi="Palatino Linotype" w:cs="Book Antiqua Negrita+FPEF"/>
                <w:sz w:val="24"/>
                <w:szCs w:val="24"/>
                <w:lang w:val="es-MX"/>
              </w:rPr>
              <w:t>Los derechos aquí cedidos comprenden todos los derechos patrimoniales (Reproducción, transformación, comunicación pública y distribución) y se dan sin limitación alguna en cuanto a territorio se refiere; esta Cesión se da por todo el término de duración establecido en la legislación vigente en Honduras.</w:t>
            </w:r>
          </w:p>
          <w:p w:rsidR="00986D3C" w:rsidRPr="007C7FAF" w:rsidRDefault="00986D3C" w:rsidP="00986D3C">
            <w:pPr>
              <w:numPr>
                <w:ilvl w:val="0"/>
                <w:numId w:val="15"/>
              </w:numPr>
              <w:autoSpaceDE w:val="0"/>
              <w:autoSpaceDN w:val="0"/>
              <w:adjustRightInd w:val="0"/>
              <w:spacing w:after="0" w:line="240" w:lineRule="auto"/>
              <w:rPr>
                <w:rFonts w:ascii="Palatino Linotype" w:hAnsi="Palatino Linotype" w:cs="Book Antiqua Negrita+FPEF"/>
                <w:sz w:val="24"/>
                <w:szCs w:val="24"/>
                <w:lang w:val="es-MX"/>
              </w:rPr>
            </w:pPr>
            <w:r w:rsidRPr="007C7FAF">
              <w:rPr>
                <w:rFonts w:ascii="Palatino Linotype" w:hAnsi="Palatino Linotype" w:cs="Book Antiqua Negrita+FPEF"/>
                <w:sz w:val="24"/>
                <w:szCs w:val="24"/>
                <w:lang w:val="es-MX"/>
              </w:rPr>
              <w:t>La cesión de los derechos antes mencionada no implica la cesión de los derechos morales sobre la misma</w:t>
            </w:r>
            <w:r>
              <w:rPr>
                <w:rFonts w:ascii="Palatino Linotype" w:hAnsi="Palatino Linotype" w:cs="Book Antiqua Negrita+FPEF"/>
                <w:sz w:val="24"/>
                <w:szCs w:val="24"/>
                <w:lang w:val="es-MX"/>
              </w:rPr>
              <w:t>,</w:t>
            </w:r>
            <w:r w:rsidRPr="007C7FAF">
              <w:rPr>
                <w:rFonts w:ascii="Palatino Linotype" w:hAnsi="Palatino Linotype" w:cs="Book Antiqua Negrita+FPEF"/>
                <w:sz w:val="24"/>
                <w:szCs w:val="24"/>
                <w:lang w:val="es-MX"/>
              </w:rPr>
              <w:t xml:space="preserve"> porque de conformidad con lo establecido en la Ley de Derechos d</w:t>
            </w:r>
            <w:r>
              <w:rPr>
                <w:rFonts w:ascii="Palatino Linotype" w:hAnsi="Palatino Linotype" w:cs="Book Antiqua Negrita+FPEF"/>
                <w:sz w:val="24"/>
                <w:szCs w:val="24"/>
                <w:lang w:val="es-MX"/>
              </w:rPr>
              <w:t xml:space="preserve">e Autor y Derechos Conexos, </w:t>
            </w:r>
            <w:r w:rsidRPr="007C7FAF">
              <w:rPr>
                <w:rFonts w:ascii="Palatino Linotype" w:hAnsi="Palatino Linotype" w:cs="Book Antiqua Negrita+FPEF"/>
                <w:sz w:val="24"/>
                <w:szCs w:val="24"/>
                <w:lang w:val="es-MX"/>
              </w:rPr>
              <w:t>Capítulo II, de los Derechos Mo</w:t>
            </w:r>
            <w:r w:rsidR="009F2D3F">
              <w:rPr>
                <w:rFonts w:ascii="Palatino Linotype" w:hAnsi="Palatino Linotype" w:cs="Book Antiqua Negrita+FPEF"/>
                <w:sz w:val="24"/>
                <w:szCs w:val="24"/>
                <w:lang w:val="es-MX"/>
              </w:rPr>
              <w:t>rales, Artí</w:t>
            </w:r>
            <w:r w:rsidR="009F2D3F" w:rsidRPr="007C7FAF">
              <w:rPr>
                <w:rFonts w:ascii="Palatino Linotype" w:hAnsi="Palatino Linotype" w:cs="Book Antiqua Negrita+FPEF"/>
                <w:sz w:val="24"/>
                <w:szCs w:val="24"/>
                <w:lang w:val="es-MX"/>
              </w:rPr>
              <w:t>culo</w:t>
            </w:r>
            <w:r w:rsidRPr="007C7FAF">
              <w:rPr>
                <w:rFonts w:ascii="Palatino Linotype" w:hAnsi="Palatino Linotype" w:cs="Book Antiqua Negrita+FPEF"/>
                <w:sz w:val="24"/>
                <w:szCs w:val="24"/>
                <w:lang w:val="es-MX"/>
              </w:rPr>
              <w:t xml:space="preserve"> 34</w:t>
            </w:r>
            <w:r w:rsidR="00CE5B70">
              <w:rPr>
                <w:rFonts w:ascii="Palatino Linotype" w:hAnsi="Palatino Linotype" w:cs="Book Antiqua Negrita+FPEF"/>
                <w:sz w:val="24"/>
                <w:szCs w:val="24"/>
                <w:lang w:val="es-MX"/>
              </w:rPr>
              <w:t>,</w:t>
            </w:r>
            <w:r w:rsidRPr="007C7FAF">
              <w:rPr>
                <w:rFonts w:ascii="Palatino Linotype" w:hAnsi="Palatino Linotype" w:cs="Book Antiqua Negrita+FPEF"/>
                <w:sz w:val="24"/>
                <w:szCs w:val="24"/>
                <w:lang w:val="es-MX"/>
              </w:rPr>
              <w:t xml:space="preserve"> Artículo 25, estos derechos son irrenunciables, imprescriptibles, inembargables e inalienables.</w:t>
            </w:r>
          </w:p>
          <w:p w:rsidR="00986D3C" w:rsidRPr="007C7FAF" w:rsidRDefault="00986D3C" w:rsidP="00986D3C">
            <w:pPr>
              <w:numPr>
                <w:ilvl w:val="0"/>
                <w:numId w:val="15"/>
              </w:numPr>
              <w:autoSpaceDE w:val="0"/>
              <w:autoSpaceDN w:val="0"/>
              <w:adjustRightInd w:val="0"/>
              <w:spacing w:after="0" w:line="240" w:lineRule="auto"/>
              <w:rPr>
                <w:rFonts w:ascii="Palatino Linotype" w:hAnsi="Palatino Linotype" w:cs="Book Antiqua Negrita+FPEF"/>
                <w:sz w:val="24"/>
                <w:szCs w:val="24"/>
                <w:lang w:val="es-MX"/>
              </w:rPr>
            </w:pPr>
            <w:r w:rsidRPr="007C7FAF">
              <w:rPr>
                <w:rFonts w:ascii="Palatino Linotype" w:hAnsi="Palatino Linotype" w:cs="Book Antiqua Negrita+FPEF"/>
                <w:sz w:val="24"/>
                <w:szCs w:val="24"/>
                <w:lang w:val="es-MX"/>
              </w:rPr>
              <w:t>El trabajo de investigación o documento debe ser original y haber sido realizado sin violar o usurpar derechos de terceros, por lo tanto, la obra es de autoría exclusiva y posee la titularidad de la misma.</w:t>
            </w:r>
          </w:p>
          <w:p w:rsidR="00986D3C" w:rsidRPr="007C7FAF" w:rsidRDefault="00986D3C" w:rsidP="00986D3C">
            <w:pPr>
              <w:numPr>
                <w:ilvl w:val="0"/>
                <w:numId w:val="15"/>
              </w:numPr>
              <w:autoSpaceDE w:val="0"/>
              <w:autoSpaceDN w:val="0"/>
              <w:adjustRightInd w:val="0"/>
              <w:spacing w:after="0" w:line="240" w:lineRule="auto"/>
              <w:rPr>
                <w:rFonts w:ascii="Palatino Linotype" w:hAnsi="Palatino Linotype" w:cs="Book Antiqua Negrita+FPEF"/>
                <w:sz w:val="24"/>
                <w:szCs w:val="24"/>
                <w:lang w:val="es-MX"/>
              </w:rPr>
            </w:pPr>
            <w:r w:rsidRPr="007C7FAF">
              <w:rPr>
                <w:rFonts w:ascii="Palatino Linotype" w:hAnsi="Palatino Linotype" w:cs="Book Antiqua Negrita+FPEF"/>
                <w:sz w:val="24"/>
                <w:szCs w:val="24"/>
                <w:lang w:val="es-MX"/>
              </w:rPr>
              <w:t>En caso de presentarse cualquier reclamación o a</w:t>
            </w:r>
            <w:r>
              <w:rPr>
                <w:rFonts w:ascii="Palatino Linotype" w:hAnsi="Palatino Linotype" w:cs="Book Antiqua Negrita+FPEF"/>
                <w:sz w:val="24"/>
                <w:szCs w:val="24"/>
                <w:lang w:val="es-MX"/>
              </w:rPr>
              <w:t xml:space="preserve">cción por parte de un tercero, </w:t>
            </w:r>
            <w:r w:rsidRPr="007C7FAF">
              <w:rPr>
                <w:rFonts w:ascii="Palatino Linotype" w:hAnsi="Palatino Linotype" w:cs="Book Antiqua Negrita+FPEF"/>
                <w:sz w:val="24"/>
                <w:szCs w:val="24"/>
                <w:lang w:val="es-MX"/>
              </w:rPr>
              <w:t xml:space="preserve">en cuanto a los derechos de autor sobre la obra en cuestión, </w:t>
            </w:r>
            <w:r>
              <w:rPr>
                <w:rFonts w:ascii="Palatino Linotype" w:hAnsi="Palatino Linotype" w:cs="Book Antiqua Negrita+FPEF"/>
                <w:sz w:val="24"/>
                <w:szCs w:val="24"/>
                <w:lang w:val="es-MX"/>
              </w:rPr>
              <w:t xml:space="preserve">el autor </w:t>
            </w:r>
            <w:r w:rsidRPr="007C7FAF">
              <w:rPr>
                <w:rFonts w:ascii="Palatino Linotype" w:hAnsi="Palatino Linotype" w:cs="Book Antiqua Negrita+FPEF"/>
                <w:sz w:val="24"/>
                <w:szCs w:val="24"/>
                <w:lang w:val="es-MX"/>
              </w:rPr>
              <w:t>deberá asumir toda la responsabilidad sobre los derechos cedidos.</w:t>
            </w:r>
          </w:p>
          <w:p w:rsidR="00986D3C" w:rsidRDefault="00986D3C" w:rsidP="00986D3C">
            <w:pPr>
              <w:numPr>
                <w:ilvl w:val="0"/>
                <w:numId w:val="15"/>
              </w:numPr>
              <w:autoSpaceDE w:val="0"/>
              <w:autoSpaceDN w:val="0"/>
              <w:adjustRightInd w:val="0"/>
              <w:spacing w:after="0" w:line="240" w:lineRule="auto"/>
              <w:rPr>
                <w:rFonts w:ascii="Palatino Linotype" w:hAnsi="Palatino Linotype" w:cs="Book Antiqua Negrita+FPEF"/>
                <w:sz w:val="24"/>
                <w:szCs w:val="24"/>
                <w:lang w:val="es-MX"/>
              </w:rPr>
            </w:pPr>
            <w:r>
              <w:rPr>
                <w:rFonts w:ascii="Palatino Linotype" w:hAnsi="Palatino Linotype" w:cs="Book Antiqua Negrita+FPEF"/>
                <w:sz w:val="24"/>
                <w:szCs w:val="24"/>
                <w:lang w:val="es-MX"/>
              </w:rPr>
              <w:t>Al c</w:t>
            </w:r>
            <w:r w:rsidRPr="007C7FAF">
              <w:rPr>
                <w:rFonts w:ascii="Palatino Linotype" w:hAnsi="Palatino Linotype" w:cs="Book Antiqua Negrita+FPEF"/>
                <w:sz w:val="24"/>
                <w:szCs w:val="24"/>
                <w:lang w:val="es-MX"/>
              </w:rPr>
              <w:t>ompletar e</w:t>
            </w:r>
            <w:r>
              <w:rPr>
                <w:rFonts w:ascii="Palatino Linotype" w:hAnsi="Palatino Linotype" w:cs="Book Antiqua Negrita+FPEF"/>
                <w:sz w:val="24"/>
                <w:szCs w:val="24"/>
                <w:lang w:val="es-MX"/>
              </w:rPr>
              <w:t>l Formato de Cesión de Derechos</w:t>
            </w:r>
            <w:r w:rsidRPr="00ED20AE">
              <w:rPr>
                <w:rFonts w:ascii="Palatino Linotype" w:hAnsi="Palatino Linotype" w:cs="Book Antiqua Negrita+FPEF"/>
                <w:sz w:val="24"/>
                <w:szCs w:val="24"/>
                <w:lang w:val="es-MX"/>
              </w:rPr>
              <w:t xml:space="preserve"> el autor manifiesta que el trabajo no ha</w:t>
            </w:r>
            <w:r>
              <w:rPr>
                <w:rFonts w:ascii="Palatino Linotype" w:hAnsi="Palatino Linotype" w:cs="Book Antiqua Negrita+FPEF"/>
                <w:sz w:val="24"/>
                <w:szCs w:val="24"/>
                <w:lang w:val="es-MX"/>
              </w:rPr>
              <w:t xml:space="preserve"> sido publicado en otro medio, </w:t>
            </w:r>
            <w:r w:rsidRPr="00ED20AE">
              <w:rPr>
                <w:rFonts w:ascii="Palatino Linotype" w:hAnsi="Palatino Linotype" w:cs="Book Antiqua Negrita+FPEF"/>
                <w:sz w:val="24"/>
                <w:szCs w:val="24"/>
                <w:lang w:val="es-MX"/>
              </w:rPr>
              <w:t xml:space="preserve">que los derechos sobre el trabajo no han sido cedidos y </w:t>
            </w:r>
            <w:r>
              <w:rPr>
                <w:rFonts w:ascii="Palatino Linotype" w:hAnsi="Palatino Linotype" w:cs="Book Antiqua Negrita+FPEF"/>
                <w:sz w:val="24"/>
                <w:szCs w:val="24"/>
                <w:lang w:val="es-MX"/>
              </w:rPr>
              <w:t xml:space="preserve">que </w:t>
            </w:r>
            <w:r w:rsidRPr="00ED20AE">
              <w:rPr>
                <w:rFonts w:ascii="Palatino Linotype" w:hAnsi="Palatino Linotype" w:cs="Book Antiqua Negrita+FPEF"/>
                <w:sz w:val="24"/>
                <w:szCs w:val="24"/>
                <w:lang w:val="es-MX"/>
              </w:rPr>
              <w:t>sobre ellos no pesa ningún gravamen ni limitación en su uso o utilización.</w:t>
            </w:r>
          </w:p>
          <w:p w:rsidR="009050A6" w:rsidRPr="00C7514C" w:rsidRDefault="009050A6" w:rsidP="009050A6">
            <w:pPr>
              <w:numPr>
                <w:ilvl w:val="0"/>
                <w:numId w:val="14"/>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MX"/>
              </w:rPr>
              <w:t>Los comentarios y juicios escritos por los autores</w:t>
            </w:r>
            <w:r>
              <w:rPr>
                <w:rFonts w:ascii="Palatino Linotype" w:hAnsi="Palatino Linotype" w:cs="Book Antiqua Negrita+FPEF"/>
                <w:sz w:val="24"/>
                <w:szCs w:val="24"/>
                <w:lang w:val="es-MX"/>
              </w:rPr>
              <w:t xml:space="preserve"> de los artículos son de entera </w:t>
            </w:r>
            <w:r w:rsidRPr="007C7FAF">
              <w:rPr>
                <w:rFonts w:ascii="Palatino Linotype" w:hAnsi="Palatino Linotype" w:cs="Book Antiqua Negrita+FPEF"/>
                <w:sz w:val="24"/>
                <w:szCs w:val="24"/>
                <w:lang w:val="es-MX"/>
              </w:rPr>
              <w:t>responsabilidad y en ningún momento comprometen a l</w:t>
            </w:r>
            <w:r>
              <w:rPr>
                <w:rFonts w:ascii="Palatino Linotype" w:hAnsi="Palatino Linotype" w:cs="Book Antiqua Negrita+FPEF"/>
                <w:sz w:val="24"/>
                <w:szCs w:val="24"/>
                <w:lang w:val="es-MX"/>
              </w:rPr>
              <w:t>a UPNFM, ni a la</w:t>
            </w:r>
            <w:r w:rsidRPr="007C7FAF">
              <w:rPr>
                <w:rFonts w:ascii="Palatino Linotype" w:hAnsi="Palatino Linotype" w:cs="Book Antiqua Negrita+FPEF"/>
                <w:sz w:val="24"/>
                <w:szCs w:val="24"/>
                <w:lang w:val="es-MX"/>
              </w:rPr>
              <w:t>s entidades</w:t>
            </w:r>
            <w:r>
              <w:rPr>
                <w:rFonts w:ascii="Palatino Linotype" w:hAnsi="Palatino Linotype" w:cs="Book Antiqua Negrita+FPEF"/>
                <w:sz w:val="24"/>
                <w:szCs w:val="24"/>
                <w:lang w:val="es-MX"/>
              </w:rPr>
              <w:t xml:space="preserve"> editora</w:t>
            </w:r>
            <w:r w:rsidRPr="007C7FAF">
              <w:rPr>
                <w:rFonts w:ascii="Palatino Linotype" w:hAnsi="Palatino Linotype" w:cs="Book Antiqua Negrita+FPEF"/>
                <w:sz w:val="24"/>
                <w:szCs w:val="24"/>
                <w:lang w:val="es-MX"/>
              </w:rPr>
              <w:t>s de la Institución.</w:t>
            </w:r>
          </w:p>
          <w:p w:rsidR="009050A6" w:rsidRDefault="009050A6" w:rsidP="009050A6">
            <w:pPr>
              <w:autoSpaceDE w:val="0"/>
              <w:autoSpaceDN w:val="0"/>
              <w:adjustRightInd w:val="0"/>
              <w:spacing w:after="0" w:line="240" w:lineRule="auto"/>
              <w:ind w:left="720"/>
              <w:rPr>
                <w:rFonts w:ascii="Palatino Linotype" w:hAnsi="Palatino Linotype" w:cs="Book Antiqua Negrita+FPEF"/>
                <w:sz w:val="24"/>
                <w:szCs w:val="24"/>
                <w:lang w:val="es-MX"/>
              </w:rPr>
            </w:pPr>
          </w:p>
          <w:p w:rsidR="00CE5B70" w:rsidRDefault="00CE5B70" w:rsidP="00CE5B70">
            <w:pPr>
              <w:autoSpaceDE w:val="0"/>
              <w:autoSpaceDN w:val="0"/>
              <w:adjustRightInd w:val="0"/>
              <w:spacing w:after="0" w:line="240" w:lineRule="auto"/>
              <w:ind w:left="360"/>
              <w:rPr>
                <w:rFonts w:ascii="Palatino Linotype" w:hAnsi="Palatino Linotype" w:cs="Book Antiqua Negrita+FPEF"/>
                <w:sz w:val="24"/>
                <w:szCs w:val="24"/>
                <w:lang w:val="es-MX"/>
              </w:rPr>
            </w:pPr>
          </w:p>
          <w:p w:rsidR="00CE5B70" w:rsidRDefault="00CE5B70" w:rsidP="00CE5B70">
            <w:pPr>
              <w:autoSpaceDE w:val="0"/>
              <w:autoSpaceDN w:val="0"/>
              <w:adjustRightInd w:val="0"/>
              <w:spacing w:after="0" w:line="240" w:lineRule="auto"/>
              <w:rPr>
                <w:rFonts w:ascii="Palatino Linotype" w:hAnsi="Palatino Linotype" w:cs="Book Antiqua Negrita+FPEF"/>
                <w:sz w:val="24"/>
                <w:szCs w:val="24"/>
                <w:lang w:val="es-MX"/>
              </w:rPr>
            </w:pPr>
            <w:r w:rsidRPr="00CE5B70">
              <w:rPr>
                <w:rFonts w:ascii="Palatino Linotype" w:hAnsi="Palatino Linotype" w:cs="Book Antiqua Negrita+FPEF"/>
                <w:b/>
                <w:sz w:val="24"/>
                <w:szCs w:val="24"/>
                <w:lang w:val="es-MX"/>
              </w:rPr>
              <w:t>IV.3</w:t>
            </w:r>
            <w:r>
              <w:rPr>
                <w:rFonts w:ascii="Palatino Linotype" w:hAnsi="Palatino Linotype" w:cs="Book Antiqua Negrita+FPEF"/>
                <w:b/>
                <w:sz w:val="24"/>
                <w:szCs w:val="24"/>
                <w:lang w:val="es-MX"/>
              </w:rPr>
              <w:t xml:space="preserve"> </w:t>
            </w:r>
            <w:r w:rsidR="008677C4">
              <w:rPr>
                <w:rFonts w:ascii="Palatino Linotype" w:hAnsi="Palatino Linotype" w:cs="Book Antiqua Negrita+FPEF"/>
                <w:sz w:val="24"/>
                <w:szCs w:val="24"/>
                <w:lang w:val="es-MX"/>
              </w:rPr>
              <w:t xml:space="preserve"> </w:t>
            </w:r>
            <w:r w:rsidR="008677C4" w:rsidRPr="004A07DF">
              <w:rPr>
                <w:rFonts w:ascii="Palatino Linotype" w:hAnsi="Palatino Linotype" w:cs="Book Antiqua Negrita+FPEF"/>
                <w:b/>
                <w:sz w:val="24"/>
                <w:szCs w:val="24"/>
                <w:lang w:val="es-MX"/>
              </w:rPr>
              <w:t>Acces</w:t>
            </w:r>
            <w:r w:rsidR="004A07DF" w:rsidRPr="004A07DF">
              <w:rPr>
                <w:rFonts w:ascii="Palatino Linotype" w:hAnsi="Palatino Linotype" w:cs="Book Antiqua Negrita+FPEF"/>
                <w:b/>
                <w:sz w:val="24"/>
                <w:szCs w:val="24"/>
                <w:lang w:val="es-MX"/>
              </w:rPr>
              <w:t>ibilidad al</w:t>
            </w:r>
            <w:r w:rsidR="004A07DF">
              <w:rPr>
                <w:rFonts w:ascii="Palatino Linotype" w:hAnsi="Palatino Linotype" w:cs="Book Antiqua Negrita+FPEF"/>
                <w:b/>
                <w:sz w:val="24"/>
                <w:szCs w:val="24"/>
                <w:lang w:val="es-MX"/>
              </w:rPr>
              <w:t xml:space="preserve"> Contenido P</w:t>
            </w:r>
            <w:r w:rsidR="008677C4" w:rsidRPr="004A07DF">
              <w:rPr>
                <w:rFonts w:ascii="Palatino Linotype" w:hAnsi="Palatino Linotype" w:cs="Book Antiqua Negrita+FPEF"/>
                <w:b/>
                <w:sz w:val="24"/>
                <w:szCs w:val="24"/>
                <w:lang w:val="es-MX"/>
              </w:rPr>
              <w:t>ublicado</w:t>
            </w:r>
          </w:p>
          <w:p w:rsidR="00B26B42" w:rsidRPr="001A04B8" w:rsidRDefault="008677C4" w:rsidP="00B26B42">
            <w:pPr>
              <w:pStyle w:val="NormalWeb"/>
              <w:numPr>
                <w:ilvl w:val="0"/>
                <w:numId w:val="24"/>
              </w:numPr>
              <w:spacing w:before="0" w:beforeAutospacing="0" w:after="420" w:afterAutospacing="0"/>
              <w:rPr>
                <w:rFonts w:ascii="Palatino Linotype" w:hAnsi="Palatino Linotype"/>
                <w:b/>
              </w:rPr>
            </w:pPr>
            <w:r w:rsidRPr="001A04B8">
              <w:rPr>
                <w:rFonts w:ascii="Palatino Linotype" w:hAnsi="Palatino Linotype" w:cs="Book Antiqua Negrita+FPEF"/>
                <w:lang w:val="es-MX"/>
              </w:rPr>
              <w:t>La Revista Paradigma</w:t>
            </w:r>
            <w:r w:rsidR="00B26B42" w:rsidRPr="001A04B8">
              <w:rPr>
                <w:rFonts w:ascii="Palatino Linotype" w:hAnsi="Palatino Linotype" w:cs="Book Antiqua Negrita+FPEF"/>
                <w:lang w:val="es-MX"/>
              </w:rPr>
              <w:t xml:space="preserve"> usa Creative Commons License: </w:t>
            </w:r>
            <w:r w:rsidR="00B26B42" w:rsidRPr="001A04B8">
              <w:rPr>
                <w:rStyle w:val="Textoennegrita"/>
                <w:rFonts w:ascii="Palatino Linotype" w:hAnsi="Palatino Linotype"/>
                <w:b w:val="0"/>
              </w:rPr>
              <w:t>Reconocimiento-No Comercial-Sin Obra Derivada,</w:t>
            </w:r>
            <w:r w:rsidR="00B26B42" w:rsidRPr="001A04B8">
              <w:rPr>
                <w:rFonts w:ascii="Palatino Linotype" w:hAnsi="Palatino Linotype"/>
                <w:b/>
                <w:bCs/>
              </w:rPr>
              <w:t xml:space="preserve"> </w:t>
            </w:r>
            <w:r w:rsidR="00B26B42" w:rsidRPr="001A04B8">
              <w:rPr>
                <w:rStyle w:val="Textoennegrita"/>
                <w:rFonts w:ascii="Palatino Linotype" w:hAnsi="Palatino Linotype"/>
                <w:b w:val="0"/>
              </w:rPr>
              <w:t>CC BY-NC-ND</w:t>
            </w:r>
            <w:r w:rsidR="00B26B42" w:rsidRPr="001A04B8">
              <w:rPr>
                <w:rFonts w:ascii="Palatino Linotype" w:hAnsi="Palatino Linotype"/>
                <w:b/>
              </w:rPr>
              <w:t xml:space="preserve">, </w:t>
            </w:r>
            <w:r w:rsidR="00B26B42" w:rsidRPr="001A04B8">
              <w:rPr>
                <w:rFonts w:ascii="Palatino Linotype" w:hAnsi="Palatino Linotype"/>
              </w:rPr>
              <w:t>(la cual</w:t>
            </w:r>
            <w:r w:rsidR="00B26B42" w:rsidRPr="001A04B8">
              <w:rPr>
                <w:rFonts w:ascii="Palatino Linotype" w:hAnsi="Palatino Linotype"/>
                <w:b/>
              </w:rPr>
              <w:t xml:space="preserve"> </w:t>
            </w:r>
            <w:r w:rsidR="00B26B42" w:rsidRPr="001A04B8">
              <w:rPr>
                <w:rFonts w:ascii="Palatino Linotype" w:hAnsi="Palatino Linotype"/>
              </w:rPr>
              <w:t>permite que sus lectores puedan descargar las obras y compartirlas con otros; siempre y cuando se reconozc</w:t>
            </w:r>
            <w:r w:rsidR="004A07DF" w:rsidRPr="001A04B8">
              <w:rPr>
                <w:rFonts w:ascii="Palatino Linotype" w:hAnsi="Palatino Linotype"/>
              </w:rPr>
              <w:t>a la autoría,</w:t>
            </w:r>
            <w:r w:rsidR="00B26B42" w:rsidRPr="001A04B8">
              <w:rPr>
                <w:rFonts w:ascii="Palatino Linotype" w:hAnsi="Palatino Linotype"/>
              </w:rPr>
              <w:t xml:space="preserve"> sin cambiar de ninguna manera los contenidos y sin utilizar los mismos comercialmente</w:t>
            </w:r>
            <w:r w:rsidR="004A07DF" w:rsidRPr="001A04B8">
              <w:rPr>
                <w:rFonts w:ascii="Palatino Linotype" w:hAnsi="Palatino Linotype"/>
              </w:rPr>
              <w:t>)</w:t>
            </w:r>
            <w:r w:rsidR="00B26B42" w:rsidRPr="001A04B8">
              <w:rPr>
                <w:rFonts w:ascii="Palatino Linotype" w:hAnsi="Palatino Linotype"/>
              </w:rPr>
              <w:t>.</w:t>
            </w:r>
          </w:p>
          <w:p w:rsidR="00986D3C" w:rsidRPr="007C7FAF" w:rsidRDefault="00986D3C" w:rsidP="008300DE">
            <w:pPr>
              <w:autoSpaceDE w:val="0"/>
              <w:autoSpaceDN w:val="0"/>
              <w:adjustRightInd w:val="0"/>
              <w:rPr>
                <w:rFonts w:ascii="Palatino Linotype" w:hAnsi="Palatino Linotype" w:cs="Book Antiqua Negrita+FPEF"/>
                <w:sz w:val="24"/>
                <w:szCs w:val="24"/>
                <w:lang w:val="es-ES"/>
              </w:rPr>
            </w:pPr>
            <w:r w:rsidRPr="00986D3C">
              <w:rPr>
                <w:rFonts w:ascii="Palatino Linotype" w:hAnsi="Palatino Linotype" w:cs="Book Antiqua Negrita+FPEF"/>
                <w:b/>
                <w:sz w:val="24"/>
                <w:szCs w:val="24"/>
                <w:lang w:val="es-ES"/>
              </w:rPr>
              <w:t>IV.</w:t>
            </w:r>
            <w:r w:rsidR="00CE5B70">
              <w:rPr>
                <w:rFonts w:ascii="Palatino Linotype" w:hAnsi="Palatino Linotype" w:cs="Book Antiqua Negrita+FPEF"/>
                <w:b/>
                <w:sz w:val="24"/>
                <w:szCs w:val="24"/>
                <w:lang w:val="es-ES"/>
              </w:rPr>
              <w:t>4</w:t>
            </w:r>
            <w:r w:rsidR="004A07DF">
              <w:rPr>
                <w:rFonts w:ascii="Palatino Linotype" w:hAnsi="Palatino Linotype" w:cs="Book Antiqua Negrita+FPEF"/>
                <w:b/>
                <w:sz w:val="24"/>
                <w:szCs w:val="24"/>
                <w:lang w:val="es-ES"/>
              </w:rPr>
              <w:t xml:space="preserve"> Presentación y Envío de los T</w:t>
            </w:r>
            <w:r w:rsidRPr="004A07DF">
              <w:rPr>
                <w:rFonts w:ascii="Palatino Linotype" w:hAnsi="Palatino Linotype" w:cs="Book Antiqua Negrita+FPEF"/>
                <w:b/>
                <w:sz w:val="24"/>
                <w:szCs w:val="24"/>
                <w:lang w:val="es-ES"/>
              </w:rPr>
              <w:t>rabajos</w:t>
            </w:r>
          </w:p>
          <w:p w:rsidR="00986D3C" w:rsidRPr="007C7FAF" w:rsidRDefault="00986D3C" w:rsidP="00986D3C">
            <w:pPr>
              <w:numPr>
                <w:ilvl w:val="0"/>
                <w:numId w:val="16"/>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El autor</w:t>
            </w:r>
            <w:r>
              <w:rPr>
                <w:rFonts w:ascii="Palatino Linotype" w:hAnsi="Palatino Linotype" w:cs="Book Antiqua Negrita+FPEF"/>
                <w:sz w:val="24"/>
                <w:szCs w:val="24"/>
                <w:lang w:val="es-ES"/>
              </w:rPr>
              <w:t xml:space="preserve"> deberá enviar,</w:t>
            </w:r>
            <w:r w:rsidRPr="007C7FAF">
              <w:rPr>
                <w:rFonts w:ascii="Palatino Linotype" w:hAnsi="Palatino Linotype" w:cs="Book Antiqua Negrita+FPEF"/>
                <w:sz w:val="24"/>
                <w:szCs w:val="24"/>
                <w:lang w:val="es-ES"/>
              </w:rPr>
              <w:t xml:space="preserve"> junto con el en</w:t>
            </w:r>
            <w:r>
              <w:rPr>
                <w:rFonts w:ascii="Palatino Linotype" w:hAnsi="Palatino Linotype" w:cs="Book Antiqua Negrita+FPEF"/>
                <w:sz w:val="24"/>
                <w:szCs w:val="24"/>
                <w:lang w:val="es-ES"/>
              </w:rPr>
              <w:t>vío del artículo, el  acuerdo de Cesión de Derechos de autor/ Declaración de O</w:t>
            </w:r>
            <w:r w:rsidRPr="007C7FAF">
              <w:rPr>
                <w:rFonts w:ascii="Palatino Linotype" w:hAnsi="Palatino Linotype" w:cs="Book Antiqua Negrita+FPEF"/>
                <w:sz w:val="24"/>
                <w:szCs w:val="24"/>
                <w:lang w:val="es-ES"/>
              </w:rPr>
              <w:t>ri</w:t>
            </w:r>
            <w:r>
              <w:rPr>
                <w:rFonts w:ascii="Palatino Linotype" w:hAnsi="Palatino Linotype" w:cs="Book Antiqua Negrita+FPEF"/>
                <w:sz w:val="24"/>
                <w:szCs w:val="24"/>
                <w:lang w:val="es-ES"/>
              </w:rPr>
              <w:t>ginalidad y Curriculum Vitae resumido; los formatos pueden ser obtenidos en la página web de la revista.</w:t>
            </w:r>
          </w:p>
          <w:p w:rsidR="00986D3C" w:rsidRPr="007C7FAF" w:rsidRDefault="00986D3C" w:rsidP="00986D3C">
            <w:pPr>
              <w:numPr>
                <w:ilvl w:val="0"/>
                <w:numId w:val="16"/>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 xml:space="preserve">Estos datos deben entregarse en formato electrónico (Word) y deben ser enviados por correo electrónico a </w:t>
            </w:r>
            <w:r w:rsidR="008677C4" w:rsidRPr="008677C4">
              <w:rPr>
                <w:rFonts w:ascii="Verdana" w:hAnsi="Verdana" w:cs="Book Antiqua Negrita+FPEF"/>
                <w:sz w:val="24"/>
                <w:szCs w:val="24"/>
                <w:lang w:val="es-ES"/>
              </w:rPr>
              <w:t>Paradigma</w:t>
            </w:r>
            <w:r w:rsidRPr="007C7FAF">
              <w:rPr>
                <w:rFonts w:ascii="Palatino Linotype" w:hAnsi="Palatino Linotype" w:cs="Book Antiqua Negrita+FPEF"/>
                <w:sz w:val="24"/>
                <w:szCs w:val="24"/>
                <w:lang w:val="es-ES"/>
              </w:rPr>
              <w:t xml:space="preserve">@upnfm.edu.hn. </w:t>
            </w:r>
          </w:p>
          <w:p w:rsidR="00986D3C" w:rsidRPr="007C7FAF" w:rsidRDefault="00986D3C" w:rsidP="00986D3C">
            <w:pPr>
              <w:numPr>
                <w:ilvl w:val="0"/>
                <w:numId w:val="16"/>
              </w:numPr>
              <w:autoSpaceDE w:val="0"/>
              <w:autoSpaceDN w:val="0"/>
              <w:adjustRightInd w:val="0"/>
              <w:spacing w:after="0" w:line="240" w:lineRule="auto"/>
              <w:rPr>
                <w:rFonts w:ascii="Palatino Linotype" w:hAnsi="Palatino Linotype" w:cs="Book Antiqua Negrita+FPEF"/>
                <w:sz w:val="24"/>
                <w:szCs w:val="24"/>
                <w:lang w:val="es-ES"/>
              </w:rPr>
            </w:pPr>
            <w:r w:rsidRPr="007C7FAF">
              <w:rPr>
                <w:rFonts w:ascii="Palatino Linotype" w:hAnsi="Palatino Linotype" w:cs="Book Antiqua Negrita+FPEF"/>
                <w:sz w:val="24"/>
                <w:szCs w:val="24"/>
                <w:lang w:val="es-ES"/>
              </w:rPr>
              <w:t>Los datos allí consignados serán incorporados en las Bases Bibliográficas que indexan las revistas.</w:t>
            </w:r>
          </w:p>
          <w:p w:rsidR="003F34B4" w:rsidRDefault="0084463F" w:rsidP="008300DE">
            <w:pPr>
              <w:numPr>
                <w:ilvl w:val="0"/>
                <w:numId w:val="16"/>
              </w:numPr>
              <w:autoSpaceDE w:val="0"/>
              <w:autoSpaceDN w:val="0"/>
              <w:adjustRightInd w:val="0"/>
              <w:spacing w:after="0" w:line="240" w:lineRule="auto"/>
              <w:rPr>
                <w:rFonts w:ascii="Palatino Linotype" w:hAnsi="Palatino Linotype" w:cs="Book Antiqua Negrita+FPEF"/>
                <w:sz w:val="24"/>
                <w:szCs w:val="24"/>
                <w:lang w:val="es-ES"/>
              </w:rPr>
            </w:pPr>
            <w:r>
              <w:rPr>
                <w:rFonts w:ascii="Palatino Linotype" w:hAnsi="Palatino Linotype" w:cs="Book Antiqua Negrita+FPEF"/>
                <w:sz w:val="24"/>
                <w:szCs w:val="24"/>
                <w:lang w:val="es-ES"/>
              </w:rPr>
              <w:t>Dado que las</w:t>
            </w:r>
            <w:r w:rsidR="00986D3C" w:rsidRPr="007C7FAF">
              <w:rPr>
                <w:rFonts w:ascii="Palatino Linotype" w:hAnsi="Palatino Linotype" w:cs="Book Antiqua Negrita+FPEF"/>
                <w:sz w:val="24"/>
                <w:szCs w:val="24"/>
                <w:lang w:val="es-ES"/>
              </w:rPr>
              <w:t xml:space="preserve"> revisiones editoriales al artículo</w:t>
            </w:r>
            <w:r>
              <w:rPr>
                <w:rFonts w:ascii="Palatino Linotype" w:hAnsi="Palatino Linotype" w:cs="Book Antiqua Negrita+FPEF"/>
                <w:sz w:val="24"/>
                <w:szCs w:val="24"/>
                <w:lang w:val="es-ES"/>
              </w:rPr>
              <w:t>,</w:t>
            </w:r>
            <w:r w:rsidR="00986D3C" w:rsidRPr="007C7FAF">
              <w:rPr>
                <w:rFonts w:ascii="Palatino Linotype" w:hAnsi="Palatino Linotype" w:cs="Book Antiqua Negrita+FPEF"/>
                <w:sz w:val="24"/>
                <w:szCs w:val="24"/>
                <w:lang w:val="es-ES"/>
              </w:rPr>
              <w:t xml:space="preserve"> son mínimamente tres, previo a su envío al Gestor Tecnológico y el Diagramador de </w:t>
            </w:r>
            <w:r w:rsidR="008677C4" w:rsidRPr="008677C4">
              <w:rPr>
                <w:rFonts w:ascii="Verdana" w:hAnsi="Verdana" w:cs="Book Antiqua Negrita+FPEF"/>
                <w:sz w:val="24"/>
                <w:szCs w:val="24"/>
                <w:lang w:val="es-ES"/>
              </w:rPr>
              <w:t>Paradigma</w:t>
            </w:r>
            <w:r w:rsidR="00986D3C" w:rsidRPr="007C7FAF">
              <w:rPr>
                <w:rFonts w:ascii="Palatino Linotype" w:hAnsi="Palatino Linotype" w:cs="Book Antiqua Negrita+FPEF"/>
                <w:sz w:val="24"/>
                <w:szCs w:val="24"/>
                <w:lang w:val="es-ES"/>
              </w:rPr>
              <w:t xml:space="preserve">; </w:t>
            </w:r>
            <w:r w:rsidR="00986D3C" w:rsidRPr="003F34B4">
              <w:rPr>
                <w:rFonts w:ascii="Palatino Linotype" w:hAnsi="Palatino Linotype" w:cs="Book Antiqua Negrita+FPEF"/>
                <w:sz w:val="24"/>
                <w:szCs w:val="24"/>
                <w:lang w:val="es-ES"/>
              </w:rPr>
              <w:t>el autor que no pueda cumplir</w:t>
            </w:r>
            <w:r w:rsidR="00410A6C" w:rsidRPr="003F34B4">
              <w:rPr>
                <w:rFonts w:ascii="Palatino Linotype" w:hAnsi="Palatino Linotype" w:cs="Book Antiqua Negrita+FPEF"/>
                <w:sz w:val="24"/>
                <w:szCs w:val="24"/>
                <w:lang w:val="es-ES"/>
              </w:rPr>
              <w:t>,</w:t>
            </w:r>
            <w:r w:rsidR="00986D3C" w:rsidRPr="003F34B4">
              <w:rPr>
                <w:rFonts w:ascii="Palatino Linotype" w:hAnsi="Palatino Linotype" w:cs="Book Antiqua Negrita+FPEF"/>
                <w:sz w:val="24"/>
                <w:szCs w:val="24"/>
                <w:lang w:val="es-ES"/>
              </w:rPr>
              <w:t xml:space="preserve"> </w:t>
            </w:r>
            <w:r w:rsidR="00410A6C" w:rsidRPr="003F34B4">
              <w:rPr>
                <w:rFonts w:ascii="Palatino Linotype" w:hAnsi="Palatino Linotype" w:cs="Book Antiqua Negrita+FPEF"/>
                <w:sz w:val="24"/>
                <w:szCs w:val="24"/>
                <w:lang w:val="es-ES"/>
              </w:rPr>
              <w:t xml:space="preserve">efectiva y completamente, con las correcciones del dictaminador (doble par ciego) y en </w:t>
            </w:r>
            <w:r w:rsidR="00986D3C" w:rsidRPr="003F34B4">
              <w:rPr>
                <w:rFonts w:ascii="Palatino Linotype" w:hAnsi="Palatino Linotype" w:cs="Book Antiqua Negrita+FPEF"/>
                <w:sz w:val="24"/>
                <w:szCs w:val="24"/>
                <w:lang w:val="es-ES"/>
              </w:rPr>
              <w:t xml:space="preserve"> los</w:t>
            </w:r>
            <w:r w:rsidRPr="003F34B4">
              <w:rPr>
                <w:rFonts w:ascii="Palatino Linotype" w:hAnsi="Palatino Linotype" w:cs="Book Antiqua Negrita+FPEF"/>
                <w:sz w:val="24"/>
                <w:szCs w:val="24"/>
                <w:lang w:val="es-ES"/>
              </w:rPr>
              <w:t xml:space="preserve"> plazos establecidos, no podrá continuar el proceso</w:t>
            </w:r>
            <w:r w:rsidR="00986D3C" w:rsidRPr="003F34B4">
              <w:rPr>
                <w:rFonts w:ascii="Palatino Linotype" w:hAnsi="Palatino Linotype" w:cs="Book Antiqua Negrita+FPEF"/>
                <w:sz w:val="24"/>
                <w:szCs w:val="24"/>
                <w:lang w:val="es-ES"/>
              </w:rPr>
              <w:t>.</w:t>
            </w:r>
            <w:r w:rsidRPr="003F34B4">
              <w:rPr>
                <w:rFonts w:ascii="Palatino Linotype" w:hAnsi="Palatino Linotype" w:cs="Book Antiqua Negrita+FPEF"/>
                <w:sz w:val="24"/>
                <w:szCs w:val="24"/>
                <w:lang w:val="es-ES"/>
              </w:rPr>
              <w:t xml:space="preserve"> </w:t>
            </w:r>
          </w:p>
          <w:p w:rsidR="00AE5383" w:rsidRPr="003F34B4" w:rsidRDefault="00AE5383" w:rsidP="00AE5383">
            <w:pPr>
              <w:autoSpaceDE w:val="0"/>
              <w:autoSpaceDN w:val="0"/>
              <w:adjustRightInd w:val="0"/>
              <w:spacing w:after="0" w:line="240" w:lineRule="auto"/>
              <w:ind w:left="720"/>
              <w:rPr>
                <w:rFonts w:ascii="Palatino Linotype" w:hAnsi="Palatino Linotype" w:cs="Book Antiqua Negrita+FPEF"/>
                <w:sz w:val="24"/>
                <w:szCs w:val="24"/>
                <w:lang w:val="es-ES"/>
              </w:rPr>
            </w:pPr>
          </w:p>
          <w:p w:rsidR="00986D3C" w:rsidRPr="00B26B42" w:rsidRDefault="00AE5383" w:rsidP="00F57004">
            <w:pPr>
              <w:autoSpaceDE w:val="0"/>
              <w:autoSpaceDN w:val="0"/>
              <w:adjustRightInd w:val="0"/>
              <w:spacing w:after="0" w:line="240" w:lineRule="auto"/>
              <w:ind w:left="720"/>
              <w:rPr>
                <w:rFonts w:ascii="Palatino Linotype" w:hAnsi="Palatino Linotype" w:cs="Book Antiqua Negrita+FPEF"/>
                <w:sz w:val="24"/>
                <w:szCs w:val="24"/>
                <w:lang w:val="es-ES"/>
              </w:rPr>
            </w:pPr>
            <w:r>
              <w:rPr>
                <w:rFonts w:ascii="Palatino Linotype" w:hAnsi="Palatino Linotype" w:cs="Book Antiqua Negrita+FPEF"/>
                <w:b/>
                <w:sz w:val="24"/>
                <w:szCs w:val="24"/>
                <w:lang w:val="es-ES"/>
              </w:rPr>
              <w:t xml:space="preserve">* </w:t>
            </w:r>
            <w:r w:rsidR="00073A4F" w:rsidRPr="007F3BCB">
              <w:rPr>
                <w:rFonts w:ascii="Palatino Linotype" w:hAnsi="Palatino Linotype" w:cs="Book Antiqua Negrita+FPEF"/>
                <w:sz w:val="24"/>
                <w:szCs w:val="24"/>
                <w:lang w:val="es-ES"/>
              </w:rPr>
              <w:t xml:space="preserve">Por razones de tiempo </w:t>
            </w:r>
            <w:r w:rsidR="00D75C36" w:rsidRPr="007F3BCB">
              <w:rPr>
                <w:rFonts w:ascii="Palatino Linotype" w:hAnsi="Palatino Linotype" w:cs="Book Antiqua Negrita+FPEF"/>
                <w:sz w:val="24"/>
                <w:szCs w:val="24"/>
                <w:lang w:val="es-ES"/>
              </w:rPr>
              <w:t xml:space="preserve">y </w:t>
            </w:r>
            <w:r w:rsidR="00073A4F" w:rsidRPr="007F3BCB">
              <w:rPr>
                <w:rFonts w:ascii="Palatino Linotype" w:hAnsi="Palatino Linotype" w:cs="Book Antiqua Negrita+FPEF"/>
                <w:sz w:val="24"/>
                <w:szCs w:val="24"/>
                <w:lang w:val="es-ES"/>
              </w:rPr>
              <w:t xml:space="preserve">para </w:t>
            </w:r>
            <w:r w:rsidR="00D75C36" w:rsidRPr="007F3BCB">
              <w:rPr>
                <w:rFonts w:ascii="Palatino Linotype" w:hAnsi="Palatino Linotype" w:cs="Book Antiqua Negrita+FPEF"/>
                <w:sz w:val="24"/>
                <w:szCs w:val="24"/>
                <w:lang w:val="es-ES"/>
              </w:rPr>
              <w:t xml:space="preserve">poder </w:t>
            </w:r>
            <w:r w:rsidR="00073A4F" w:rsidRPr="007F3BCB">
              <w:rPr>
                <w:rFonts w:ascii="Palatino Linotype" w:hAnsi="Palatino Linotype" w:cs="Book Antiqua Negrita+FPEF"/>
                <w:sz w:val="24"/>
                <w:szCs w:val="24"/>
                <w:lang w:val="es-ES"/>
              </w:rPr>
              <w:t xml:space="preserve">someter </w:t>
            </w:r>
            <w:r w:rsidR="00D75C36" w:rsidRPr="007F3BCB">
              <w:rPr>
                <w:rFonts w:ascii="Palatino Linotype" w:hAnsi="Palatino Linotype" w:cs="Book Antiqua Negrita+FPEF"/>
                <w:sz w:val="24"/>
                <w:szCs w:val="24"/>
                <w:lang w:val="es-ES"/>
              </w:rPr>
              <w:t xml:space="preserve">adecuadamente </w:t>
            </w:r>
            <w:r w:rsidR="00073A4F" w:rsidRPr="007F3BCB">
              <w:rPr>
                <w:rFonts w:ascii="Palatino Linotype" w:hAnsi="Palatino Linotype" w:cs="Book Antiqua Negrita+FPEF"/>
                <w:sz w:val="24"/>
                <w:szCs w:val="24"/>
                <w:lang w:val="es-ES"/>
              </w:rPr>
              <w:t xml:space="preserve">al </w:t>
            </w:r>
            <w:r w:rsidR="00D75C36" w:rsidRPr="007F3BCB">
              <w:rPr>
                <w:rFonts w:ascii="Palatino Linotype" w:hAnsi="Palatino Linotype" w:cs="Book Antiqua Negrita+FPEF"/>
                <w:sz w:val="24"/>
                <w:szCs w:val="24"/>
                <w:lang w:val="es-ES"/>
              </w:rPr>
              <w:t xml:space="preserve">proceso de </w:t>
            </w:r>
            <w:r w:rsidR="00073A4F" w:rsidRPr="007F3BCB">
              <w:rPr>
                <w:rFonts w:ascii="Palatino Linotype" w:hAnsi="Palatino Linotype" w:cs="Book Antiqua Negrita+FPEF"/>
                <w:sz w:val="24"/>
                <w:szCs w:val="24"/>
                <w:lang w:val="es-ES"/>
              </w:rPr>
              <w:t>arbitraje</w:t>
            </w:r>
            <w:r w:rsidR="00D75C36" w:rsidRPr="007F3BCB">
              <w:rPr>
                <w:rFonts w:ascii="Palatino Linotype" w:hAnsi="Palatino Linotype" w:cs="Book Antiqua Negrita+FPEF"/>
                <w:sz w:val="24"/>
                <w:szCs w:val="24"/>
                <w:lang w:val="es-ES"/>
              </w:rPr>
              <w:t xml:space="preserve"> un artículo</w:t>
            </w:r>
            <w:r w:rsidR="00073A4F" w:rsidRPr="007F3BCB">
              <w:rPr>
                <w:rFonts w:ascii="Palatino Linotype" w:hAnsi="Palatino Linotype" w:cs="Book Antiqua Negrita+FPEF"/>
                <w:sz w:val="24"/>
                <w:szCs w:val="24"/>
                <w:lang w:val="es-ES"/>
              </w:rPr>
              <w:t>, e</w:t>
            </w:r>
            <w:r w:rsidR="003F34B4" w:rsidRPr="007F3BCB">
              <w:rPr>
                <w:rFonts w:ascii="Palatino Linotype" w:hAnsi="Palatino Linotype" w:cs="Book Antiqua Negrita+FPEF"/>
                <w:sz w:val="24"/>
                <w:szCs w:val="24"/>
                <w:lang w:val="es-ES"/>
              </w:rPr>
              <w:t>l Consejo Edito</w:t>
            </w:r>
            <w:r w:rsidR="008677C4" w:rsidRPr="007F3BCB">
              <w:rPr>
                <w:rFonts w:ascii="Palatino Linotype" w:hAnsi="Palatino Linotype" w:cs="Book Antiqua Negrita+FPEF"/>
                <w:sz w:val="24"/>
                <w:szCs w:val="24"/>
                <w:lang w:val="es-ES"/>
              </w:rPr>
              <w:t xml:space="preserve">rial </w:t>
            </w:r>
            <w:r w:rsidR="00073A4F" w:rsidRPr="007F3BCB">
              <w:rPr>
                <w:rFonts w:ascii="Palatino Linotype" w:hAnsi="Palatino Linotype" w:cs="Book Antiqua Negrita+FPEF"/>
                <w:sz w:val="24"/>
                <w:szCs w:val="24"/>
                <w:lang w:val="es-ES"/>
              </w:rPr>
              <w:t xml:space="preserve">de </w:t>
            </w:r>
            <w:r w:rsidRPr="007F3BCB">
              <w:rPr>
                <w:rFonts w:ascii="Palatino Linotype" w:hAnsi="Palatino Linotype" w:cs="Book Antiqua Negrita+FPEF"/>
                <w:sz w:val="24"/>
                <w:szCs w:val="24"/>
                <w:lang w:val="es-ES"/>
              </w:rPr>
              <w:t>la R</w:t>
            </w:r>
            <w:r w:rsidR="00D75C36" w:rsidRPr="007F3BCB">
              <w:rPr>
                <w:rFonts w:ascii="Palatino Linotype" w:hAnsi="Palatino Linotype" w:cs="Book Antiqua Negrita+FPEF"/>
                <w:sz w:val="24"/>
                <w:szCs w:val="24"/>
                <w:lang w:val="es-ES"/>
              </w:rPr>
              <w:t xml:space="preserve">evista </w:t>
            </w:r>
            <w:r w:rsidR="00073A4F" w:rsidRPr="007F3BCB">
              <w:rPr>
                <w:rFonts w:ascii="Verdana" w:hAnsi="Verdana" w:cs="Book Antiqua Negrita+FPEF"/>
                <w:sz w:val="24"/>
                <w:szCs w:val="24"/>
                <w:lang w:val="es-ES"/>
              </w:rPr>
              <w:t>Paradigma</w:t>
            </w:r>
            <w:r w:rsidR="00D75C36" w:rsidRPr="007F3BCB">
              <w:rPr>
                <w:rFonts w:ascii="Verdana" w:hAnsi="Verdana" w:cs="Book Antiqua Negrita+FPEF"/>
                <w:sz w:val="24"/>
                <w:szCs w:val="24"/>
                <w:lang w:val="es-ES"/>
              </w:rPr>
              <w:t>,</w:t>
            </w:r>
            <w:r w:rsidR="00073A4F" w:rsidRPr="007F3BCB">
              <w:rPr>
                <w:rFonts w:ascii="Palatino Linotype" w:hAnsi="Palatino Linotype" w:cs="Book Antiqua Negrita+FPEF"/>
                <w:sz w:val="24"/>
                <w:szCs w:val="24"/>
                <w:lang w:val="es-ES"/>
              </w:rPr>
              <w:t xml:space="preserve"> se reserva el derecho de no aceptar un trabajo</w:t>
            </w:r>
            <w:r w:rsidR="003F34B4" w:rsidRPr="007F3BCB">
              <w:rPr>
                <w:rFonts w:ascii="Palatino Linotype" w:hAnsi="Palatino Linotype" w:cs="Book Antiqua Negrita+FPEF"/>
                <w:sz w:val="24"/>
                <w:szCs w:val="24"/>
                <w:lang w:val="es-ES"/>
              </w:rPr>
              <w:t xml:space="preserve"> </w:t>
            </w:r>
            <w:r w:rsidR="00073A4F" w:rsidRPr="007F3BCB">
              <w:rPr>
                <w:rFonts w:ascii="Palatino Linotype" w:hAnsi="Palatino Linotype" w:cs="Book Antiqua Negrita+FPEF"/>
                <w:sz w:val="24"/>
                <w:szCs w:val="24"/>
                <w:lang w:val="es-ES"/>
              </w:rPr>
              <w:t>enviado</w:t>
            </w:r>
            <w:r w:rsidR="00D75C36" w:rsidRPr="007F3BCB">
              <w:rPr>
                <w:rFonts w:ascii="Palatino Linotype" w:hAnsi="Palatino Linotype" w:cs="Book Antiqua Negrita+FPEF"/>
                <w:sz w:val="24"/>
                <w:szCs w:val="24"/>
                <w:lang w:val="es-ES"/>
              </w:rPr>
              <w:t xml:space="preserve"> que no siguió, desde un inicio, los lineamientos de </w:t>
            </w:r>
            <w:r w:rsidR="003F34B4" w:rsidRPr="007F3BCB">
              <w:rPr>
                <w:rFonts w:ascii="Palatino Linotype" w:hAnsi="Palatino Linotype" w:cs="Book Antiqua Negrita+FPEF"/>
                <w:sz w:val="24"/>
                <w:szCs w:val="24"/>
                <w:lang w:val="es-ES"/>
              </w:rPr>
              <w:t>la Normativa Editorial disponible</w:t>
            </w:r>
            <w:r w:rsidR="00073A4F" w:rsidRPr="007F3BCB">
              <w:rPr>
                <w:rFonts w:ascii="Palatino Linotype" w:hAnsi="Palatino Linotype" w:cs="Book Antiqua Negrita+FPEF"/>
                <w:sz w:val="24"/>
                <w:szCs w:val="24"/>
                <w:lang w:val="es-ES"/>
              </w:rPr>
              <w:t xml:space="preserve"> en su página web.</w:t>
            </w:r>
          </w:p>
        </w:tc>
      </w:tr>
    </w:tbl>
    <w:p w:rsidR="00F57004" w:rsidRDefault="00F57004" w:rsidP="00F57004">
      <w:pPr>
        <w:tabs>
          <w:tab w:val="left" w:pos="6735"/>
        </w:tabs>
        <w:rPr>
          <w:lang w:val="es-HN"/>
        </w:rPr>
      </w:pPr>
      <w:r>
        <w:rPr>
          <w:lang w:val="es-HN"/>
        </w:rPr>
        <w:tab/>
      </w:r>
    </w:p>
    <w:p w:rsidR="001A04B8" w:rsidRPr="00F57004" w:rsidRDefault="001A04B8" w:rsidP="00F57004">
      <w:pPr>
        <w:jc w:val="center"/>
        <w:rPr>
          <w:lang w:val="es-HN"/>
        </w:rPr>
      </w:pPr>
    </w:p>
    <w:sectPr w:rsidR="001A04B8" w:rsidRPr="00F57004" w:rsidSect="00F323F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68" w:footer="2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C2A" w:rsidRDefault="00FC0C2A" w:rsidP="00C13B52">
      <w:pPr>
        <w:spacing w:after="0" w:line="240" w:lineRule="auto"/>
      </w:pPr>
      <w:r>
        <w:separator/>
      </w:r>
    </w:p>
  </w:endnote>
  <w:endnote w:type="continuationSeparator" w:id="0">
    <w:p w:rsidR="00FC0C2A" w:rsidRDefault="00FC0C2A" w:rsidP="00C1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Negrita+FPE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A0" w:rsidRDefault="009B68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2"/>
        <w:szCs w:val="22"/>
        <w:lang w:val="en-US" w:eastAsia="en-US"/>
      </w:rPr>
      <w:id w:val="851842603"/>
      <w:docPartObj>
        <w:docPartGallery w:val="Page Numbers (Bottom of Page)"/>
        <w:docPartUnique/>
      </w:docPartObj>
    </w:sdtPr>
    <w:sdtEndPr/>
    <w:sdtContent>
      <w:p w:rsidR="00F57004" w:rsidRPr="00F57004" w:rsidRDefault="00F57004" w:rsidP="00F57004">
        <w:pPr>
          <w:pStyle w:val="NormalWeb"/>
          <w:spacing w:before="0" w:beforeAutospacing="0" w:after="0" w:afterAutospacing="0"/>
          <w:ind w:left="720"/>
          <w:jc w:val="center"/>
          <w:rPr>
            <w:rFonts w:ascii="Palatino Linotype" w:hAnsi="Palatino Linotype" w:cs="Arial"/>
            <w:bCs/>
            <w:sz w:val="18"/>
            <w:szCs w:val="22"/>
          </w:rPr>
        </w:pPr>
        <w:r w:rsidRPr="00F57004">
          <w:rPr>
            <w:rFonts w:ascii="Palatino Linotype" w:hAnsi="Palatino Linotype" w:cs="Arial"/>
            <w:sz w:val="18"/>
            <w:szCs w:val="22"/>
          </w:rPr>
          <w:t xml:space="preserve">Edificio 14º, 4º Piso, Biblioteca Central. </w:t>
        </w:r>
        <w:r w:rsidRPr="00F57004">
          <w:rPr>
            <w:rFonts w:ascii="Palatino Linotype" w:hAnsi="Palatino Linotype" w:cs="Arial"/>
            <w:bCs/>
            <w:sz w:val="18"/>
            <w:szCs w:val="22"/>
            <w:lang w:val="es-HN"/>
          </w:rPr>
          <w:t>Tel. (504)2239-8037 2239-8809 Extensión</w:t>
        </w:r>
        <w:r w:rsidRPr="00F57004">
          <w:rPr>
            <w:rFonts w:ascii="Palatino Linotype" w:hAnsi="Palatino Linotype" w:cs="Arial"/>
            <w:bCs/>
            <w:sz w:val="18"/>
            <w:szCs w:val="22"/>
          </w:rPr>
          <w:t xml:space="preserve">, 126, </w:t>
        </w:r>
      </w:p>
      <w:p w:rsidR="00F57004" w:rsidRPr="00F57004" w:rsidRDefault="00F57004" w:rsidP="00F57004">
        <w:pPr>
          <w:pStyle w:val="NormalWeb"/>
          <w:spacing w:before="0" w:beforeAutospacing="0" w:after="0" w:afterAutospacing="0"/>
          <w:ind w:left="720"/>
          <w:jc w:val="center"/>
          <w:rPr>
            <w:rFonts w:ascii="Palatino Linotype" w:hAnsi="Palatino Linotype" w:cs="Arial"/>
            <w:sz w:val="18"/>
            <w:szCs w:val="22"/>
          </w:rPr>
        </w:pPr>
        <w:r w:rsidRPr="00F57004">
          <w:rPr>
            <w:rFonts w:ascii="Palatino Linotype" w:hAnsi="Palatino Linotype" w:cs="Arial"/>
            <w:bCs/>
            <w:sz w:val="18"/>
            <w:szCs w:val="22"/>
          </w:rPr>
          <w:t>Apartado Postal: 3394.</w:t>
        </w:r>
        <w:r w:rsidRPr="00F57004">
          <w:rPr>
            <w:rFonts w:ascii="Palatino Linotype" w:hAnsi="Palatino Linotype" w:cs="Arial"/>
            <w:sz w:val="18"/>
            <w:szCs w:val="22"/>
          </w:rPr>
          <w:t xml:space="preserve"> </w:t>
        </w:r>
        <w:r w:rsidRPr="00F57004">
          <w:rPr>
            <w:rFonts w:ascii="Palatino Linotype" w:hAnsi="Palatino Linotype" w:cs="Arial"/>
            <w:bCs/>
            <w:sz w:val="18"/>
            <w:szCs w:val="22"/>
            <w:lang w:val="es-HN"/>
          </w:rPr>
          <w:t>Tegucigalpa, M.D.C. Honduras, C.A</w:t>
        </w:r>
      </w:p>
      <w:p w:rsidR="00F57004" w:rsidRPr="00F57004" w:rsidRDefault="00F57004" w:rsidP="00F57004">
        <w:pPr>
          <w:pStyle w:val="Prrafodelista"/>
          <w:spacing w:after="0" w:line="240" w:lineRule="auto"/>
          <w:jc w:val="center"/>
          <w:rPr>
            <w:rFonts w:ascii="Arial" w:hAnsi="Arial" w:cs="Arial"/>
            <w:b/>
            <w:sz w:val="18"/>
            <w:lang w:val="es-ES"/>
          </w:rPr>
        </w:pPr>
        <w:r w:rsidRPr="00F57004">
          <w:rPr>
            <w:rFonts w:ascii="Verdana" w:hAnsi="Verdana" w:cs="Arial"/>
            <w:sz w:val="18"/>
            <w:lang w:val="es-ES"/>
          </w:rPr>
          <w:t>paradigma</w:t>
        </w:r>
        <w:r w:rsidRPr="00F57004">
          <w:rPr>
            <w:rFonts w:ascii="Palatino Linotype" w:hAnsi="Palatino Linotype" w:cs="Arial"/>
            <w:b/>
            <w:sz w:val="18"/>
            <w:lang w:val="es-ES"/>
          </w:rPr>
          <w:t>@</w:t>
        </w:r>
        <w:r w:rsidRPr="00F57004">
          <w:rPr>
            <w:rFonts w:ascii="Palatino Linotype" w:hAnsi="Palatino Linotype" w:cs="Arial"/>
            <w:sz w:val="18"/>
            <w:lang w:val="es-ES"/>
          </w:rPr>
          <w:t>upnfm.edu.hn</w:t>
        </w:r>
      </w:p>
      <w:p w:rsidR="00F57004" w:rsidRDefault="00F57004">
        <w:pPr>
          <w:pStyle w:val="Piedepgina"/>
          <w:jc w:val="right"/>
        </w:pPr>
        <w:r>
          <w:fldChar w:fldCharType="begin"/>
        </w:r>
        <w:r>
          <w:instrText>PAGE   \* MERGEFORMAT</w:instrText>
        </w:r>
        <w:r>
          <w:fldChar w:fldCharType="separate"/>
        </w:r>
        <w:r w:rsidR="004E137C" w:rsidRPr="004E137C">
          <w:rPr>
            <w:noProof/>
            <w:lang w:val="es-ES"/>
          </w:rPr>
          <w:t>1</w:t>
        </w:r>
        <w:r>
          <w:fldChar w:fldCharType="end"/>
        </w:r>
      </w:p>
    </w:sdtContent>
  </w:sdt>
  <w:p w:rsidR="00F57004" w:rsidRDefault="00F5700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A0" w:rsidRDefault="009B68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C2A" w:rsidRDefault="00FC0C2A" w:rsidP="00C13B52">
      <w:pPr>
        <w:spacing w:after="0" w:line="240" w:lineRule="auto"/>
      </w:pPr>
      <w:r>
        <w:separator/>
      </w:r>
    </w:p>
  </w:footnote>
  <w:footnote w:type="continuationSeparator" w:id="0">
    <w:p w:rsidR="00FC0C2A" w:rsidRDefault="00FC0C2A" w:rsidP="00C1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A0" w:rsidRDefault="009B68A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839" w:type="dxa"/>
      <w:tblLook w:val="04A0" w:firstRow="1" w:lastRow="0" w:firstColumn="1" w:lastColumn="0" w:noHBand="0" w:noVBand="1"/>
    </w:tblPr>
    <w:tblGrid>
      <w:gridCol w:w="3420"/>
      <w:gridCol w:w="2848"/>
      <w:gridCol w:w="4571"/>
    </w:tblGrid>
    <w:tr w:rsidR="00F323F5" w:rsidTr="00F323F5">
      <w:trPr>
        <w:trHeight w:val="1016"/>
      </w:trPr>
      <w:tc>
        <w:tcPr>
          <w:tcW w:w="3420" w:type="dxa"/>
          <w:vMerge w:val="restart"/>
        </w:tcPr>
        <w:p w:rsidR="00F323F5" w:rsidRDefault="00F323F5" w:rsidP="00F323F5">
          <w:pPr>
            <w:spacing w:after="0"/>
            <w:rPr>
              <w:noProof/>
              <w:lang w:eastAsia="es-HN"/>
            </w:rPr>
          </w:pPr>
        </w:p>
        <w:p w:rsidR="00F323F5" w:rsidRDefault="00F323F5" w:rsidP="00F323F5">
          <w:pPr>
            <w:spacing w:after="0"/>
          </w:pPr>
          <w:r w:rsidRPr="00277A90">
            <w:rPr>
              <w:noProof/>
            </w:rPr>
            <w:drawing>
              <wp:inline distT="0" distB="0" distL="0" distR="0" wp14:anchorId="70AA8C63" wp14:editId="59D8AD38">
                <wp:extent cx="1860550" cy="903605"/>
                <wp:effectExtent l="0" t="0" r="6350" b="0"/>
                <wp:docPr id="8" name="Imagen 8"/>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903605"/>
                        </a:xfrm>
                        <a:prstGeom prst="rect">
                          <a:avLst/>
                        </a:prstGeom>
                        <a:noFill/>
                        <a:ln>
                          <a:noFill/>
                        </a:ln>
                      </pic:spPr>
                    </pic:pic>
                  </a:graphicData>
                </a:graphic>
              </wp:inline>
            </w:drawing>
          </w:r>
        </w:p>
      </w:tc>
      <w:tc>
        <w:tcPr>
          <w:tcW w:w="7419" w:type="dxa"/>
          <w:gridSpan w:val="2"/>
          <w:shd w:val="clear" w:color="auto" w:fill="244061" w:themeFill="accent1" w:themeFillShade="80"/>
          <w:vAlign w:val="center"/>
        </w:tcPr>
        <w:p w:rsidR="00F323F5" w:rsidRDefault="00F323F5" w:rsidP="00F323F5">
          <w:pPr>
            <w:spacing w:after="0" w:line="240" w:lineRule="auto"/>
            <w:jc w:val="center"/>
          </w:pPr>
          <w:r>
            <w:t>Universidad Pedagógica Nacional Francisco Morazán</w:t>
          </w:r>
        </w:p>
        <w:p w:rsidR="00F323F5" w:rsidRDefault="00F323F5" w:rsidP="00F323F5">
          <w:pPr>
            <w:spacing w:after="0" w:line="240" w:lineRule="auto"/>
            <w:jc w:val="center"/>
          </w:pPr>
          <w:r>
            <w:t>RECTORÍA</w:t>
          </w:r>
        </w:p>
        <w:p w:rsidR="00F323F5" w:rsidRDefault="00F323F5" w:rsidP="00F323F5">
          <w:pPr>
            <w:spacing w:after="0" w:line="240" w:lineRule="auto"/>
            <w:jc w:val="center"/>
          </w:pPr>
          <w:r>
            <w:t>Fondo de Apoyo a la Investigación</w:t>
          </w:r>
        </w:p>
      </w:tc>
    </w:tr>
    <w:tr w:rsidR="00F323F5" w:rsidTr="00F323F5">
      <w:trPr>
        <w:trHeight w:val="324"/>
      </w:trPr>
      <w:tc>
        <w:tcPr>
          <w:tcW w:w="3420" w:type="dxa"/>
          <w:vMerge/>
        </w:tcPr>
        <w:p w:rsidR="00F323F5" w:rsidRDefault="00F323F5" w:rsidP="00F323F5">
          <w:pPr>
            <w:spacing w:after="0"/>
          </w:pPr>
        </w:p>
      </w:tc>
      <w:tc>
        <w:tcPr>
          <w:tcW w:w="7419" w:type="dxa"/>
          <w:gridSpan w:val="2"/>
          <w:shd w:val="clear" w:color="auto" w:fill="FFC000"/>
          <w:vAlign w:val="center"/>
        </w:tcPr>
        <w:p w:rsidR="00F323F5" w:rsidRPr="00412F55" w:rsidRDefault="00F323F5" w:rsidP="00F323F5">
          <w:pPr>
            <w:spacing w:after="0" w:line="240" w:lineRule="auto"/>
            <w:jc w:val="center"/>
            <w:rPr>
              <w:b/>
            </w:rPr>
          </w:pPr>
          <w:r>
            <w:rPr>
              <w:b/>
            </w:rPr>
            <w:t>NORMATIVA EDITORIAL PARA LA PRESENTACIÓN DEL ARTÍCULO CIENTÍFICO</w:t>
          </w:r>
        </w:p>
      </w:tc>
    </w:tr>
    <w:tr w:rsidR="00F323F5" w:rsidTr="00F323F5">
      <w:trPr>
        <w:trHeight w:val="341"/>
      </w:trPr>
      <w:tc>
        <w:tcPr>
          <w:tcW w:w="3420" w:type="dxa"/>
          <w:vMerge/>
        </w:tcPr>
        <w:p w:rsidR="00F323F5" w:rsidRDefault="00F323F5" w:rsidP="00F323F5">
          <w:pPr>
            <w:spacing w:after="0"/>
          </w:pPr>
        </w:p>
      </w:tc>
      <w:tc>
        <w:tcPr>
          <w:tcW w:w="2848" w:type="dxa"/>
          <w:shd w:val="clear" w:color="auto" w:fill="F79646" w:themeFill="accent6"/>
        </w:tcPr>
        <w:p w:rsidR="00F323F5" w:rsidRPr="007B3BCE" w:rsidRDefault="00F323F5" w:rsidP="00F323F5">
          <w:pPr>
            <w:spacing w:after="0" w:line="240" w:lineRule="auto"/>
            <w:rPr>
              <w:b/>
            </w:rPr>
          </w:pPr>
          <w:r w:rsidRPr="007B3BCE">
            <w:rPr>
              <w:b/>
            </w:rPr>
            <w:t>Versión: 4</w:t>
          </w:r>
          <w:r w:rsidR="00BB78AC">
            <w:rPr>
              <w:b/>
            </w:rPr>
            <w:t xml:space="preserve">               Año: 2020</w:t>
          </w:r>
        </w:p>
      </w:tc>
      <w:tc>
        <w:tcPr>
          <w:tcW w:w="4571" w:type="dxa"/>
          <w:shd w:val="clear" w:color="auto" w:fill="F79646" w:themeFill="accent6"/>
        </w:tcPr>
        <w:p w:rsidR="00F323F5" w:rsidRPr="009B68A0" w:rsidRDefault="00F323F5" w:rsidP="007E5D3B">
          <w:pPr>
            <w:spacing w:after="0" w:line="240" w:lineRule="auto"/>
            <w:jc w:val="center"/>
            <w:rPr>
              <w:rFonts w:ascii="Arial" w:hAnsi="Arial" w:cs="Arial"/>
              <w:b/>
            </w:rPr>
          </w:pPr>
          <w:r w:rsidRPr="009B68A0">
            <w:rPr>
              <w:rFonts w:ascii="Arial" w:hAnsi="Arial" w:cs="Arial"/>
              <w:b/>
              <w:color w:val="000000" w:themeColor="text1"/>
              <w:sz w:val="24"/>
            </w:rPr>
            <w:t>Código (FAI-0</w:t>
          </w:r>
          <w:r w:rsidR="007E5D3B">
            <w:rPr>
              <w:rFonts w:ascii="Arial" w:hAnsi="Arial" w:cs="Arial"/>
              <w:b/>
              <w:color w:val="000000" w:themeColor="text1"/>
              <w:sz w:val="24"/>
            </w:rPr>
            <w:t>9</w:t>
          </w:r>
          <w:r w:rsidRPr="009B68A0">
            <w:rPr>
              <w:rFonts w:ascii="Arial" w:hAnsi="Arial" w:cs="Arial"/>
              <w:b/>
              <w:color w:val="000000" w:themeColor="text1"/>
              <w:sz w:val="24"/>
            </w:rPr>
            <w:t>)</w:t>
          </w:r>
        </w:p>
      </w:tc>
    </w:tr>
  </w:tbl>
  <w:p w:rsidR="00F323F5" w:rsidRPr="00F323F5" w:rsidRDefault="00F323F5" w:rsidP="00F323F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A0" w:rsidRDefault="009B68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08E"/>
    <w:multiLevelType w:val="hybridMultilevel"/>
    <w:tmpl w:val="8E5A74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AA92C12"/>
    <w:multiLevelType w:val="hybridMultilevel"/>
    <w:tmpl w:val="D44CED0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CC47E76"/>
    <w:multiLevelType w:val="hybridMultilevel"/>
    <w:tmpl w:val="A152558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1637672B"/>
    <w:multiLevelType w:val="hybridMultilevel"/>
    <w:tmpl w:val="3828D0C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1EBB163D"/>
    <w:multiLevelType w:val="hybridMultilevel"/>
    <w:tmpl w:val="E2162B14"/>
    <w:lvl w:ilvl="0" w:tplc="08423FE0">
      <w:start w:val="1"/>
      <w:numFmt w:val="upperLetter"/>
      <w:lvlText w:val="%1."/>
      <w:lvlJc w:val="left"/>
      <w:pPr>
        <w:ind w:left="72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425A"/>
    <w:multiLevelType w:val="hybridMultilevel"/>
    <w:tmpl w:val="57C45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F73DA"/>
    <w:multiLevelType w:val="hybridMultilevel"/>
    <w:tmpl w:val="7D1284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2ADF7026"/>
    <w:multiLevelType w:val="hybridMultilevel"/>
    <w:tmpl w:val="B36820E6"/>
    <w:lvl w:ilvl="0" w:tplc="2506C00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90B1A"/>
    <w:multiLevelType w:val="hybridMultilevel"/>
    <w:tmpl w:val="1504C04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2F452603"/>
    <w:multiLevelType w:val="hybridMultilevel"/>
    <w:tmpl w:val="F594EB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31AE2299"/>
    <w:multiLevelType w:val="hybridMultilevel"/>
    <w:tmpl w:val="2E4EBFCA"/>
    <w:lvl w:ilvl="0" w:tplc="6AC0D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372D4"/>
    <w:multiLevelType w:val="hybridMultilevel"/>
    <w:tmpl w:val="2B36FBF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38F848B8"/>
    <w:multiLevelType w:val="hybridMultilevel"/>
    <w:tmpl w:val="F7F891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3BBB412D"/>
    <w:multiLevelType w:val="hybridMultilevel"/>
    <w:tmpl w:val="CF5A2A8E"/>
    <w:lvl w:ilvl="0" w:tplc="6AC0D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5601E"/>
    <w:multiLevelType w:val="hybridMultilevel"/>
    <w:tmpl w:val="028C27FC"/>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41384EAB"/>
    <w:multiLevelType w:val="hybridMultilevel"/>
    <w:tmpl w:val="560CA1BE"/>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43A13F1C"/>
    <w:multiLevelType w:val="hybridMultilevel"/>
    <w:tmpl w:val="C9E2A0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5B7F590F"/>
    <w:multiLevelType w:val="multilevel"/>
    <w:tmpl w:val="AC42E2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E3709"/>
    <w:multiLevelType w:val="hybridMultilevel"/>
    <w:tmpl w:val="E9E22C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651B013B"/>
    <w:multiLevelType w:val="hybridMultilevel"/>
    <w:tmpl w:val="55003A36"/>
    <w:lvl w:ilvl="0" w:tplc="081C7D68">
      <w:start w:val="2"/>
      <w:numFmt w:val="upperLetter"/>
      <w:lvlText w:val="%1."/>
      <w:lvlJc w:val="left"/>
      <w:pPr>
        <w:ind w:left="1260" w:hanging="360"/>
      </w:pPr>
      <w:rPr>
        <w:rFonts w:hint="default"/>
        <w:b/>
        <w:i w:val="0"/>
        <w:color w:val="0070C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51E7F29"/>
    <w:multiLevelType w:val="hybridMultilevel"/>
    <w:tmpl w:val="5C04982A"/>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70F82068"/>
    <w:multiLevelType w:val="hybridMultilevel"/>
    <w:tmpl w:val="E7B6D01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715C19B6"/>
    <w:multiLevelType w:val="hybridMultilevel"/>
    <w:tmpl w:val="95D0DE18"/>
    <w:lvl w:ilvl="0" w:tplc="A7003FC4">
      <w:start w:val="2"/>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9"/>
  </w:num>
  <w:num w:numId="5">
    <w:abstractNumId w:val="22"/>
  </w:num>
  <w:num w:numId="6">
    <w:abstractNumId w:val="10"/>
  </w:num>
  <w:num w:numId="7">
    <w:abstractNumId w:val="7"/>
  </w:num>
  <w:num w:numId="8">
    <w:abstractNumId w:val="14"/>
  </w:num>
  <w:num w:numId="9">
    <w:abstractNumId w:val="11"/>
  </w:num>
  <w:num w:numId="10">
    <w:abstractNumId w:val="9"/>
  </w:num>
  <w:num w:numId="11">
    <w:abstractNumId w:val="12"/>
  </w:num>
  <w:num w:numId="12">
    <w:abstractNumId w:val="0"/>
  </w:num>
  <w:num w:numId="13">
    <w:abstractNumId w:val="8"/>
  </w:num>
  <w:num w:numId="14">
    <w:abstractNumId w:val="6"/>
  </w:num>
  <w:num w:numId="15">
    <w:abstractNumId w:val="3"/>
  </w:num>
  <w:num w:numId="16">
    <w:abstractNumId w:val="18"/>
  </w:num>
  <w:num w:numId="17">
    <w:abstractNumId w:val="21"/>
  </w:num>
  <w:num w:numId="18">
    <w:abstractNumId w:val="17"/>
  </w:num>
  <w:num w:numId="19">
    <w:abstractNumId w:val="15"/>
  </w:num>
  <w:num w:numId="20">
    <w:abstractNumId w:val="2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EF"/>
    <w:rsid w:val="00000897"/>
    <w:rsid w:val="0002566B"/>
    <w:rsid w:val="00061758"/>
    <w:rsid w:val="00073A4F"/>
    <w:rsid w:val="000A735E"/>
    <w:rsid w:val="000C1C7D"/>
    <w:rsid w:val="000E6DC8"/>
    <w:rsid w:val="000F3ABD"/>
    <w:rsid w:val="00114646"/>
    <w:rsid w:val="00130100"/>
    <w:rsid w:val="0013064A"/>
    <w:rsid w:val="00136C64"/>
    <w:rsid w:val="001420BF"/>
    <w:rsid w:val="00147B38"/>
    <w:rsid w:val="0015394F"/>
    <w:rsid w:val="001619B8"/>
    <w:rsid w:val="00180537"/>
    <w:rsid w:val="001822C1"/>
    <w:rsid w:val="001A04B8"/>
    <w:rsid w:val="001B4F33"/>
    <w:rsid w:val="001C3251"/>
    <w:rsid w:val="001E3401"/>
    <w:rsid w:val="002142CA"/>
    <w:rsid w:val="002145DA"/>
    <w:rsid w:val="00222B03"/>
    <w:rsid w:val="002345AA"/>
    <w:rsid w:val="00252ED0"/>
    <w:rsid w:val="002B4553"/>
    <w:rsid w:val="002B50FF"/>
    <w:rsid w:val="002B6502"/>
    <w:rsid w:val="002C1872"/>
    <w:rsid w:val="002C2C18"/>
    <w:rsid w:val="002D63B6"/>
    <w:rsid w:val="0030158C"/>
    <w:rsid w:val="00342B95"/>
    <w:rsid w:val="00356FCB"/>
    <w:rsid w:val="003C3EAC"/>
    <w:rsid w:val="003C62C8"/>
    <w:rsid w:val="003C654E"/>
    <w:rsid w:val="003D62F3"/>
    <w:rsid w:val="003D728E"/>
    <w:rsid w:val="003E41D3"/>
    <w:rsid w:val="003F34B4"/>
    <w:rsid w:val="00410A6C"/>
    <w:rsid w:val="00411E3A"/>
    <w:rsid w:val="0042745E"/>
    <w:rsid w:val="00441E9D"/>
    <w:rsid w:val="00456D2E"/>
    <w:rsid w:val="00472CBD"/>
    <w:rsid w:val="00487C6F"/>
    <w:rsid w:val="004904A8"/>
    <w:rsid w:val="00491032"/>
    <w:rsid w:val="004A07DF"/>
    <w:rsid w:val="004A5789"/>
    <w:rsid w:val="004A7BD3"/>
    <w:rsid w:val="004D773A"/>
    <w:rsid w:val="004E137C"/>
    <w:rsid w:val="004F3BC9"/>
    <w:rsid w:val="00530E74"/>
    <w:rsid w:val="00535BA5"/>
    <w:rsid w:val="00546C1D"/>
    <w:rsid w:val="00560AF5"/>
    <w:rsid w:val="00576EB3"/>
    <w:rsid w:val="00596B11"/>
    <w:rsid w:val="005D3B7B"/>
    <w:rsid w:val="005F3B86"/>
    <w:rsid w:val="00624939"/>
    <w:rsid w:val="00626509"/>
    <w:rsid w:val="00644C84"/>
    <w:rsid w:val="006926EF"/>
    <w:rsid w:val="006A2C4B"/>
    <w:rsid w:val="006A365A"/>
    <w:rsid w:val="006B07D2"/>
    <w:rsid w:val="006C7F9E"/>
    <w:rsid w:val="006D0FDD"/>
    <w:rsid w:val="00721F79"/>
    <w:rsid w:val="00746C6A"/>
    <w:rsid w:val="00764140"/>
    <w:rsid w:val="007767D0"/>
    <w:rsid w:val="00784566"/>
    <w:rsid w:val="007C1722"/>
    <w:rsid w:val="007C3F6A"/>
    <w:rsid w:val="007D17DB"/>
    <w:rsid w:val="007E5D3B"/>
    <w:rsid w:val="007F3BCB"/>
    <w:rsid w:val="00802332"/>
    <w:rsid w:val="008162C4"/>
    <w:rsid w:val="00826C43"/>
    <w:rsid w:val="0083090A"/>
    <w:rsid w:val="0084463F"/>
    <w:rsid w:val="00853527"/>
    <w:rsid w:val="008676EC"/>
    <w:rsid w:val="008677C4"/>
    <w:rsid w:val="0088403F"/>
    <w:rsid w:val="008909B5"/>
    <w:rsid w:val="008B4996"/>
    <w:rsid w:val="008C07F8"/>
    <w:rsid w:val="008E43C2"/>
    <w:rsid w:val="008F527C"/>
    <w:rsid w:val="009050A6"/>
    <w:rsid w:val="009520DE"/>
    <w:rsid w:val="009730A5"/>
    <w:rsid w:val="009731AB"/>
    <w:rsid w:val="00974F0D"/>
    <w:rsid w:val="00986D3C"/>
    <w:rsid w:val="009956D6"/>
    <w:rsid w:val="0099730F"/>
    <w:rsid w:val="009B11B9"/>
    <w:rsid w:val="009B68A0"/>
    <w:rsid w:val="009B7F6C"/>
    <w:rsid w:val="009E1A5E"/>
    <w:rsid w:val="009F2D3F"/>
    <w:rsid w:val="009F6911"/>
    <w:rsid w:val="00A04D57"/>
    <w:rsid w:val="00A159E7"/>
    <w:rsid w:val="00A20D1F"/>
    <w:rsid w:val="00A53313"/>
    <w:rsid w:val="00A551F9"/>
    <w:rsid w:val="00A57808"/>
    <w:rsid w:val="00A64611"/>
    <w:rsid w:val="00AA6BBC"/>
    <w:rsid w:val="00AC1143"/>
    <w:rsid w:val="00AC7A42"/>
    <w:rsid w:val="00AE5383"/>
    <w:rsid w:val="00B01869"/>
    <w:rsid w:val="00B04F05"/>
    <w:rsid w:val="00B26B42"/>
    <w:rsid w:val="00B3286E"/>
    <w:rsid w:val="00B339C1"/>
    <w:rsid w:val="00B54E29"/>
    <w:rsid w:val="00B93403"/>
    <w:rsid w:val="00B93EBB"/>
    <w:rsid w:val="00B96DDE"/>
    <w:rsid w:val="00BB78AC"/>
    <w:rsid w:val="00BC51A6"/>
    <w:rsid w:val="00BE3365"/>
    <w:rsid w:val="00BF35B3"/>
    <w:rsid w:val="00C00A90"/>
    <w:rsid w:val="00C00B31"/>
    <w:rsid w:val="00C13B52"/>
    <w:rsid w:val="00C27E6C"/>
    <w:rsid w:val="00C358B3"/>
    <w:rsid w:val="00C7514C"/>
    <w:rsid w:val="00CA026C"/>
    <w:rsid w:val="00CA29BA"/>
    <w:rsid w:val="00CD627E"/>
    <w:rsid w:val="00CE2EF7"/>
    <w:rsid w:val="00CE561F"/>
    <w:rsid w:val="00CE5B70"/>
    <w:rsid w:val="00CE7AB8"/>
    <w:rsid w:val="00D06552"/>
    <w:rsid w:val="00D546DF"/>
    <w:rsid w:val="00D607D3"/>
    <w:rsid w:val="00D75C36"/>
    <w:rsid w:val="00D76E24"/>
    <w:rsid w:val="00D813E8"/>
    <w:rsid w:val="00D8304C"/>
    <w:rsid w:val="00D85A68"/>
    <w:rsid w:val="00D953BF"/>
    <w:rsid w:val="00DB25AD"/>
    <w:rsid w:val="00DB3FAF"/>
    <w:rsid w:val="00DC4C57"/>
    <w:rsid w:val="00DD4AB2"/>
    <w:rsid w:val="00DD61D0"/>
    <w:rsid w:val="00E01A24"/>
    <w:rsid w:val="00E0386C"/>
    <w:rsid w:val="00E23339"/>
    <w:rsid w:val="00E33356"/>
    <w:rsid w:val="00E4281F"/>
    <w:rsid w:val="00E64A7E"/>
    <w:rsid w:val="00E66915"/>
    <w:rsid w:val="00E71620"/>
    <w:rsid w:val="00EA332D"/>
    <w:rsid w:val="00EC5004"/>
    <w:rsid w:val="00ED3FFF"/>
    <w:rsid w:val="00EE7C62"/>
    <w:rsid w:val="00EF4CE6"/>
    <w:rsid w:val="00F17FF3"/>
    <w:rsid w:val="00F27142"/>
    <w:rsid w:val="00F323F5"/>
    <w:rsid w:val="00F459C4"/>
    <w:rsid w:val="00F51850"/>
    <w:rsid w:val="00F57004"/>
    <w:rsid w:val="00F6728C"/>
    <w:rsid w:val="00FB0C45"/>
    <w:rsid w:val="00FB7101"/>
    <w:rsid w:val="00FC0C2A"/>
    <w:rsid w:val="00FE0793"/>
    <w:rsid w:val="00FE20F6"/>
    <w:rsid w:val="00FE656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AFB75-B694-45CC-9B58-B2083CFF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HN" w:eastAsia="es-H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6EF"/>
    <w:pPr>
      <w:spacing w:after="200" w:line="276" w:lineRule="auto"/>
    </w:pPr>
    <w:rPr>
      <w:rFonts w:eastAsia="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926EF"/>
    <w:rPr>
      <w:sz w:val="16"/>
      <w:szCs w:val="16"/>
    </w:rPr>
  </w:style>
  <w:style w:type="paragraph" w:styleId="Textocomentario">
    <w:name w:val="annotation text"/>
    <w:basedOn w:val="Normal"/>
    <w:link w:val="TextocomentarioCar"/>
    <w:uiPriority w:val="99"/>
    <w:semiHidden/>
    <w:unhideWhenUsed/>
    <w:rsid w:val="006926EF"/>
    <w:rPr>
      <w:sz w:val="20"/>
      <w:szCs w:val="20"/>
    </w:rPr>
  </w:style>
  <w:style w:type="character" w:customStyle="1" w:styleId="TextocomentarioCar">
    <w:name w:val="Texto comentario Car"/>
    <w:basedOn w:val="Fuentedeprrafopredeter"/>
    <w:link w:val="Textocomentario"/>
    <w:uiPriority w:val="99"/>
    <w:semiHidden/>
    <w:rsid w:val="006926EF"/>
    <w:rPr>
      <w:rFonts w:ascii="Calibri" w:eastAsia="Times New Roman" w:hAnsi="Calibri" w:cs="Times New Roman"/>
      <w:sz w:val="20"/>
      <w:szCs w:val="20"/>
      <w:lang w:val="en-US"/>
    </w:rPr>
  </w:style>
  <w:style w:type="paragraph" w:styleId="Textodeglobo">
    <w:name w:val="Balloon Text"/>
    <w:basedOn w:val="Normal"/>
    <w:link w:val="TextodegloboCar"/>
    <w:uiPriority w:val="99"/>
    <w:semiHidden/>
    <w:unhideWhenUsed/>
    <w:rsid w:val="006926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6EF"/>
    <w:rPr>
      <w:rFonts w:ascii="Tahoma" w:eastAsia="Times New Roman" w:hAnsi="Tahoma" w:cs="Tahoma"/>
      <w:sz w:val="16"/>
      <w:szCs w:val="16"/>
      <w:lang w:val="en-US"/>
    </w:rPr>
  </w:style>
  <w:style w:type="character" w:styleId="Hipervnculo">
    <w:name w:val="Hyperlink"/>
    <w:uiPriority w:val="99"/>
    <w:unhideWhenUsed/>
    <w:rsid w:val="006926EF"/>
    <w:rPr>
      <w:color w:val="0000FF"/>
      <w:u w:val="single"/>
    </w:rPr>
  </w:style>
  <w:style w:type="paragraph" w:styleId="NormalWeb">
    <w:name w:val="Normal (Web)"/>
    <w:basedOn w:val="Normal"/>
    <w:uiPriority w:val="99"/>
    <w:rsid w:val="006926EF"/>
    <w:pPr>
      <w:spacing w:before="100" w:beforeAutospacing="1" w:after="100" w:afterAutospacing="1" w:line="240" w:lineRule="auto"/>
    </w:pPr>
    <w:rPr>
      <w:rFonts w:ascii="Times New Roman" w:hAnsi="Times New Roman"/>
      <w:sz w:val="24"/>
      <w:szCs w:val="24"/>
      <w:lang w:val="es-ES" w:eastAsia="es-ES"/>
    </w:rPr>
  </w:style>
  <w:style w:type="character" w:styleId="Hipervnculovisitado">
    <w:name w:val="FollowedHyperlink"/>
    <w:basedOn w:val="Fuentedeprrafopredeter"/>
    <w:uiPriority w:val="99"/>
    <w:semiHidden/>
    <w:unhideWhenUsed/>
    <w:rsid w:val="00D85A68"/>
    <w:rPr>
      <w:color w:val="800080" w:themeColor="followedHyperlink"/>
      <w:u w:val="single"/>
    </w:rPr>
  </w:style>
  <w:style w:type="paragraph" w:styleId="Prrafodelista">
    <w:name w:val="List Paragraph"/>
    <w:basedOn w:val="Normal"/>
    <w:uiPriority w:val="34"/>
    <w:qFormat/>
    <w:rsid w:val="00D85A68"/>
    <w:pPr>
      <w:ind w:left="720"/>
      <w:contextualSpacing/>
    </w:pPr>
  </w:style>
  <w:style w:type="paragraph" w:styleId="Encabezado">
    <w:name w:val="header"/>
    <w:basedOn w:val="Normal"/>
    <w:link w:val="EncabezadoCar"/>
    <w:uiPriority w:val="99"/>
    <w:unhideWhenUsed/>
    <w:rsid w:val="00C13B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B52"/>
    <w:rPr>
      <w:rFonts w:eastAsia="Times New Roman"/>
      <w:sz w:val="22"/>
      <w:szCs w:val="22"/>
      <w:lang w:val="en-US" w:eastAsia="en-US"/>
    </w:rPr>
  </w:style>
  <w:style w:type="paragraph" w:styleId="Piedepgina">
    <w:name w:val="footer"/>
    <w:basedOn w:val="Normal"/>
    <w:link w:val="PiedepginaCar"/>
    <w:uiPriority w:val="99"/>
    <w:unhideWhenUsed/>
    <w:rsid w:val="00C13B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B52"/>
    <w:rPr>
      <w:rFonts w:eastAsia="Times New Roman"/>
      <w:sz w:val="22"/>
      <w:szCs w:val="22"/>
      <w:lang w:val="en-US" w:eastAsia="en-US"/>
    </w:rPr>
  </w:style>
  <w:style w:type="table" w:styleId="Tablaconcuadrcula">
    <w:name w:val="Table Grid"/>
    <w:basedOn w:val="Tablanormal"/>
    <w:uiPriority w:val="59"/>
    <w:unhideWhenUsed/>
    <w:rsid w:val="005F3B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26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74738">
      <w:bodyDiv w:val="1"/>
      <w:marLeft w:val="0"/>
      <w:marRight w:val="0"/>
      <w:marTop w:val="0"/>
      <w:marBottom w:val="0"/>
      <w:divBdr>
        <w:top w:val="none" w:sz="0" w:space="0" w:color="auto"/>
        <w:left w:val="none" w:sz="0" w:space="0" w:color="auto"/>
        <w:bottom w:val="none" w:sz="0" w:space="0" w:color="auto"/>
        <w:right w:val="none" w:sz="0" w:space="0" w:color="auto"/>
      </w:divBdr>
      <w:divsChild>
        <w:div w:id="1216887566">
          <w:marLeft w:val="0"/>
          <w:marRight w:val="0"/>
          <w:marTop w:val="0"/>
          <w:marBottom w:val="0"/>
          <w:divBdr>
            <w:top w:val="none" w:sz="0" w:space="0" w:color="auto"/>
            <w:left w:val="none" w:sz="0" w:space="0" w:color="auto"/>
            <w:bottom w:val="none" w:sz="0" w:space="0" w:color="auto"/>
            <w:right w:val="none" w:sz="0" w:space="0" w:color="auto"/>
          </w:divBdr>
        </w:div>
      </w:divsChild>
    </w:div>
    <w:div w:id="1143044446">
      <w:bodyDiv w:val="1"/>
      <w:marLeft w:val="0"/>
      <w:marRight w:val="0"/>
      <w:marTop w:val="0"/>
      <w:marBottom w:val="0"/>
      <w:divBdr>
        <w:top w:val="none" w:sz="0" w:space="0" w:color="auto"/>
        <w:left w:val="none" w:sz="0" w:space="0" w:color="auto"/>
        <w:bottom w:val="none" w:sz="0" w:space="0" w:color="auto"/>
        <w:right w:val="none" w:sz="0" w:space="0" w:color="auto"/>
      </w:divBdr>
    </w:div>
    <w:div w:id="1311783796">
      <w:bodyDiv w:val="1"/>
      <w:marLeft w:val="0"/>
      <w:marRight w:val="0"/>
      <w:marTop w:val="0"/>
      <w:marBottom w:val="0"/>
      <w:divBdr>
        <w:top w:val="none" w:sz="0" w:space="0" w:color="auto"/>
        <w:left w:val="none" w:sz="0" w:space="0" w:color="auto"/>
        <w:bottom w:val="none" w:sz="0" w:space="0" w:color="auto"/>
        <w:right w:val="none" w:sz="0" w:space="0" w:color="auto"/>
      </w:divBdr>
    </w:div>
    <w:div w:id="1593471897">
      <w:bodyDiv w:val="1"/>
      <w:marLeft w:val="0"/>
      <w:marRight w:val="0"/>
      <w:marTop w:val="0"/>
      <w:marBottom w:val="0"/>
      <w:divBdr>
        <w:top w:val="none" w:sz="0" w:space="0" w:color="auto"/>
        <w:left w:val="none" w:sz="0" w:space="0" w:color="auto"/>
        <w:bottom w:val="none" w:sz="0" w:space="0" w:color="auto"/>
        <w:right w:val="none" w:sz="0" w:space="0" w:color="auto"/>
      </w:divBdr>
    </w:div>
    <w:div w:id="18249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16B6-536E-4226-BE3C-84381130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2590</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17325</CharactersWithSpaces>
  <SharedDoc>false</SharedDoc>
  <HLinks>
    <vt:vector size="18" baseType="variant">
      <vt:variant>
        <vt:i4>6356996</vt:i4>
      </vt:variant>
      <vt:variant>
        <vt:i4>6</vt:i4>
      </vt:variant>
      <vt:variant>
        <vt:i4>0</vt:i4>
      </vt:variant>
      <vt:variant>
        <vt:i4>5</vt:i4>
      </vt:variant>
      <vt:variant>
        <vt:lpwstr>mailto:ngarcia@upnfm.edu.hn</vt:lpwstr>
      </vt:variant>
      <vt:variant>
        <vt:lpwstr/>
      </vt:variant>
      <vt:variant>
        <vt:i4>7078000</vt:i4>
      </vt:variant>
      <vt:variant>
        <vt:i4>3</vt:i4>
      </vt:variant>
      <vt:variant>
        <vt:i4>0</vt:i4>
      </vt:variant>
      <vt:variant>
        <vt:i4>5</vt:i4>
      </vt:variant>
      <vt:variant>
        <vt:lpwstr>http://www.ecoportal.net/content/view/</vt:lpwstr>
      </vt:variant>
      <vt:variant>
        <vt:lpwstr/>
      </vt:variant>
      <vt:variant>
        <vt:i4>3539006</vt:i4>
      </vt:variant>
      <vt:variant>
        <vt:i4>0</vt:i4>
      </vt:variant>
      <vt:variant>
        <vt:i4>0</vt:i4>
      </vt:variant>
      <vt:variant>
        <vt:i4>5</vt:i4>
      </vt:variant>
      <vt:variant>
        <vt:lpwstr>http://plato.stanford.edu/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Usuario de Windows</cp:lastModifiedBy>
  <cp:revision>2</cp:revision>
  <cp:lastPrinted>2019-07-18T21:46:00Z</cp:lastPrinted>
  <dcterms:created xsi:type="dcterms:W3CDTF">2021-01-27T18:08:00Z</dcterms:created>
  <dcterms:modified xsi:type="dcterms:W3CDTF">2021-01-27T18:08:00Z</dcterms:modified>
</cp:coreProperties>
</file>