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735"/>
        <w:gridCol w:w="1831"/>
        <w:gridCol w:w="329"/>
        <w:gridCol w:w="2340"/>
        <w:gridCol w:w="360"/>
        <w:gridCol w:w="360"/>
        <w:gridCol w:w="2311"/>
      </w:tblGrid>
      <w:tr w:rsidR="009B1071" w:rsidRPr="00956067" w:rsidTr="00FF63BA">
        <w:trPr>
          <w:jc w:val="center"/>
        </w:trPr>
        <w:tc>
          <w:tcPr>
            <w:tcW w:w="10789" w:type="dxa"/>
            <w:gridSpan w:val="8"/>
            <w:shd w:val="clear" w:color="auto" w:fill="BFBFBF"/>
          </w:tcPr>
          <w:p w:rsidR="009B1071" w:rsidRPr="00956067" w:rsidRDefault="009B1071" w:rsidP="00FF63BA">
            <w:pPr>
              <w:pStyle w:val="Prrafodelista"/>
              <w:numPr>
                <w:ilvl w:val="0"/>
                <w:numId w:val="5"/>
              </w:numPr>
              <w:spacing w:before="10" w:after="10" w:line="240" w:lineRule="auto"/>
              <w:ind w:left="317" w:hanging="283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0" w:colLast="0"/>
            <w:r w:rsidRPr="00956067">
              <w:rPr>
                <w:rFonts w:ascii="Arial" w:hAnsi="Arial" w:cs="Arial"/>
                <w:b/>
                <w:sz w:val="16"/>
                <w:szCs w:val="16"/>
              </w:rPr>
              <w:t xml:space="preserve">Información General </w:t>
            </w:r>
          </w:p>
        </w:tc>
      </w:tr>
      <w:tr w:rsidR="009B1071" w:rsidRPr="00956067" w:rsidTr="00FF63BA">
        <w:trPr>
          <w:jc w:val="center"/>
        </w:trPr>
        <w:tc>
          <w:tcPr>
            <w:tcW w:w="5418" w:type="dxa"/>
            <w:gridSpan w:val="4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Nombre del proyecto </w:t>
            </w:r>
          </w:p>
        </w:tc>
        <w:tc>
          <w:tcPr>
            <w:tcW w:w="5371" w:type="dxa"/>
            <w:gridSpan w:val="4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Nombre del docente investigador principal</w:t>
            </w:r>
          </w:p>
        </w:tc>
      </w:tr>
      <w:tr w:rsidR="009B1071" w:rsidRPr="00956067" w:rsidTr="00FF63BA">
        <w:trPr>
          <w:jc w:val="center"/>
        </w:trPr>
        <w:tc>
          <w:tcPr>
            <w:tcW w:w="5418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1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5418" w:type="dxa"/>
            <w:gridSpan w:val="4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Unidad académica que avala </w:t>
            </w:r>
          </w:p>
        </w:tc>
        <w:tc>
          <w:tcPr>
            <w:tcW w:w="5371" w:type="dxa"/>
            <w:gridSpan w:val="4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 Fecha de evaluación</w:t>
            </w:r>
          </w:p>
        </w:tc>
      </w:tr>
      <w:tr w:rsidR="009B1071" w:rsidRPr="00956067" w:rsidTr="00FF63BA">
        <w:trPr>
          <w:jc w:val="center"/>
        </w:trPr>
        <w:tc>
          <w:tcPr>
            <w:tcW w:w="5418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71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10789" w:type="dxa"/>
            <w:gridSpan w:val="8"/>
            <w:shd w:val="clear" w:color="auto" w:fill="BFBFBF"/>
          </w:tcPr>
          <w:p w:rsidR="009B1071" w:rsidRPr="00956067" w:rsidRDefault="009B1071" w:rsidP="00FF63BA">
            <w:pPr>
              <w:pStyle w:val="Prrafodelista"/>
              <w:numPr>
                <w:ilvl w:val="0"/>
                <w:numId w:val="5"/>
              </w:numPr>
              <w:spacing w:before="10" w:after="10" w:line="240" w:lineRule="auto"/>
              <w:ind w:left="317" w:hanging="283"/>
              <w:rPr>
                <w:rFonts w:ascii="Arial" w:hAnsi="Arial" w:cs="Arial"/>
                <w:b/>
                <w:sz w:val="16"/>
                <w:szCs w:val="16"/>
              </w:rPr>
            </w:pPr>
            <w:r w:rsidRPr="00956067">
              <w:rPr>
                <w:rFonts w:ascii="Arial" w:hAnsi="Arial" w:cs="Arial"/>
                <w:b/>
                <w:sz w:val="16"/>
                <w:szCs w:val="16"/>
              </w:rPr>
              <w:t xml:space="preserve">Criterios para la evaluación del proyecto </w:t>
            </w:r>
          </w:p>
        </w:tc>
      </w:tr>
      <w:tr w:rsidR="009B1071" w:rsidRPr="00956067" w:rsidTr="00FF63BA">
        <w:trPr>
          <w:jc w:val="center"/>
        </w:trPr>
        <w:tc>
          <w:tcPr>
            <w:tcW w:w="523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N </w:t>
            </w:r>
          </w:p>
        </w:tc>
        <w:tc>
          <w:tcPr>
            <w:tcW w:w="2735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Componente </w:t>
            </w:r>
          </w:p>
        </w:tc>
        <w:tc>
          <w:tcPr>
            <w:tcW w:w="4500" w:type="dxa"/>
            <w:gridSpan w:val="3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Criterios que evidencia </w:t>
            </w:r>
          </w:p>
        </w:tc>
        <w:tc>
          <w:tcPr>
            <w:tcW w:w="720" w:type="dxa"/>
            <w:gridSpan w:val="2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Escala</w:t>
            </w:r>
          </w:p>
        </w:tc>
        <w:tc>
          <w:tcPr>
            <w:tcW w:w="2311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Comentarios </w:t>
            </w:r>
          </w:p>
        </w:tc>
      </w:tr>
      <w:tr w:rsidR="009B1071" w:rsidRPr="00956067" w:rsidTr="00FF63BA">
        <w:trPr>
          <w:jc w:val="center"/>
        </w:trPr>
        <w:tc>
          <w:tcPr>
            <w:tcW w:w="523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35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El Tema </w:t>
            </w:r>
          </w:p>
        </w:tc>
        <w:tc>
          <w:tcPr>
            <w:tcW w:w="4500" w:type="dxa"/>
            <w:gridSpan w:val="3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60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311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58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Novedad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8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Pertinencia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50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Relevancia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523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266" w:type="dxa"/>
            <w:gridSpan w:val="7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El Planteamiento del problema </w:t>
            </w:r>
          </w:p>
        </w:tc>
      </w:tr>
      <w:tr w:rsidR="009B1071" w:rsidRPr="00956067" w:rsidTr="00FF63BA">
        <w:trPr>
          <w:trHeight w:val="50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Situación del problema o contextualización del problema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Claridad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64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Coherencia interna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50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Evidencias empíricas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42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2.2 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Pregunta problema /objetivo general/propósito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Claridad en la formulación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9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Coherencia con el tema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19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Delimitación espacial y temporal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76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Objetivos de investigación/</w:t>
            </w:r>
          </w:p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Preguntas de investigación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Claridad en la formulación 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7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Coherencia con pregunta, problema y objetivo general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18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2.4 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Referencias bibliográficas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Bibliografía actualizada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50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Relacionada con el tema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52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Autores reconocidos en el tema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523" w:type="dxa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3 </w:t>
            </w:r>
          </w:p>
        </w:tc>
        <w:tc>
          <w:tcPr>
            <w:tcW w:w="10266" w:type="dxa"/>
            <w:gridSpan w:val="7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El Diseño metodológico </w:t>
            </w:r>
          </w:p>
        </w:tc>
      </w:tr>
      <w:tr w:rsidR="009B1071" w:rsidRPr="00956067" w:rsidTr="00FF63BA">
        <w:trPr>
          <w:trHeight w:val="180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Hipótesis/ variables/categorías de análisis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Relación con objetivo o pregunta de investigación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0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Explicitación de variables y/o categorías de análisis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42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Operacionalización/construcción de variables/categorías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84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Tipo de diseño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Coherente con hipótesis/objetivos/pregunta investigación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50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Justificación de tipo de diseño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12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Descripción del tipo de procedimiento a desarrollar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54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Fuentes de información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Identificación de unidades de estudio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7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Identificación de la población/muestra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45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Justificación procedimiento de selección de la muestra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58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Técnicas e instrumentos de recolección de datos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Identificación de técnicas de recolección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475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Adecuación de las técnicas de recolección al tipo de información, fuentes, variables o categorías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80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Justificación de la técnica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46"/>
          <w:jc w:val="center"/>
        </w:trPr>
        <w:tc>
          <w:tcPr>
            <w:tcW w:w="523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2735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Plan de análisis 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Identificación de las técnicas de análisis para categorías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88"/>
          <w:jc w:val="center"/>
        </w:trPr>
        <w:tc>
          <w:tcPr>
            <w:tcW w:w="523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5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Justificación de las técnicas de análisis para categorías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62"/>
          <w:jc w:val="center"/>
        </w:trPr>
        <w:tc>
          <w:tcPr>
            <w:tcW w:w="10789" w:type="dxa"/>
            <w:gridSpan w:val="8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4.  Aspectos administrativos </w:t>
            </w:r>
          </w:p>
        </w:tc>
      </w:tr>
      <w:tr w:rsidR="009B1071" w:rsidRPr="00956067" w:rsidTr="00FF63BA">
        <w:trPr>
          <w:trHeight w:val="274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2735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Recursos materiales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Identifica recursos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96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2735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Disponibilidad y accesos a recursos materiales y financieros</w:t>
            </w:r>
          </w:p>
        </w:tc>
        <w:tc>
          <w:tcPr>
            <w:tcW w:w="4500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Demuestra disponibilidad y accesos a recursos materiales y financieros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62"/>
          <w:jc w:val="center"/>
        </w:trPr>
        <w:tc>
          <w:tcPr>
            <w:tcW w:w="10789" w:type="dxa"/>
            <w:gridSpan w:val="8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5.  </w:t>
            </w:r>
            <w:r w:rsidRPr="00956067">
              <w:rPr>
                <w:rFonts w:ascii="Arial" w:hAnsi="Arial" w:cs="Arial"/>
                <w:sz w:val="16"/>
                <w:szCs w:val="16"/>
                <w:shd w:val="clear" w:color="auto" w:fill="BFBFBF"/>
              </w:rPr>
              <w:t xml:space="preserve">Aspectos de la convocatoria </w:t>
            </w:r>
            <w:r w:rsidRPr="0095606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B1071" w:rsidRPr="00956067" w:rsidTr="00FF63BA">
        <w:trPr>
          <w:trHeight w:val="281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Respuesta a líneas de investigación institucional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 w:val="restart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68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5.2 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Evidencia de impacto de los resultados.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72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El proyecto es liderado </w:t>
            </w:r>
            <w:r w:rsidR="00860ED9">
              <w:rPr>
                <w:rFonts w:ascii="Arial" w:hAnsi="Arial" w:cs="Arial"/>
                <w:sz w:val="16"/>
                <w:szCs w:val="16"/>
              </w:rPr>
              <w:t xml:space="preserve">por </w:t>
            </w:r>
            <w:r w:rsidRPr="00956067">
              <w:rPr>
                <w:rFonts w:ascii="Arial" w:hAnsi="Arial" w:cs="Arial"/>
                <w:sz w:val="16"/>
                <w:szCs w:val="16"/>
              </w:rPr>
              <w:t>dos o más investigadores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70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5.4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En el proyecto participan estudiantes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151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Recomienda considerar esta propuesta para la siguiente parte del etapa de la convocatoria 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trHeight w:val="282"/>
          <w:jc w:val="center"/>
        </w:trPr>
        <w:tc>
          <w:tcPr>
            <w:tcW w:w="523" w:type="dxa"/>
          </w:tcPr>
          <w:p w:rsidR="009B1071" w:rsidRPr="00956067" w:rsidRDefault="009B1071" w:rsidP="00FF63BA">
            <w:pPr>
              <w:spacing w:before="10" w:after="1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5.6</w:t>
            </w:r>
          </w:p>
        </w:tc>
        <w:tc>
          <w:tcPr>
            <w:tcW w:w="7235" w:type="dxa"/>
            <w:gridSpan w:val="4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  <w:lang w:val="es-ES"/>
              </w:rPr>
              <w:t>Pertinencia y relevancia de la investigación.</w:t>
            </w: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1" w:type="dxa"/>
            <w:vMerge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10789" w:type="dxa"/>
            <w:gridSpan w:val="8"/>
            <w:shd w:val="clear" w:color="auto" w:fill="BFBFBF"/>
          </w:tcPr>
          <w:p w:rsidR="009B1071" w:rsidRPr="00956067" w:rsidRDefault="009B1071" w:rsidP="00FF63BA">
            <w:pPr>
              <w:pStyle w:val="Prrafodelista"/>
              <w:numPr>
                <w:ilvl w:val="0"/>
                <w:numId w:val="5"/>
              </w:numPr>
              <w:spacing w:before="10" w:after="10" w:line="240" w:lineRule="auto"/>
              <w:ind w:left="317" w:hanging="317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Recomendaciones generales </w:t>
            </w:r>
          </w:p>
        </w:tc>
      </w:tr>
      <w:tr w:rsidR="009B1071" w:rsidRPr="00956067" w:rsidTr="0012463B">
        <w:trPr>
          <w:jc w:val="center"/>
        </w:trPr>
        <w:tc>
          <w:tcPr>
            <w:tcW w:w="10789" w:type="dxa"/>
            <w:gridSpan w:val="8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B1071" w:rsidRPr="00956067" w:rsidTr="00FF63BA">
        <w:trPr>
          <w:jc w:val="center"/>
        </w:trPr>
        <w:tc>
          <w:tcPr>
            <w:tcW w:w="5089" w:type="dxa"/>
            <w:gridSpan w:val="3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 xml:space="preserve">Nombre del evaluador </w:t>
            </w:r>
          </w:p>
        </w:tc>
        <w:tc>
          <w:tcPr>
            <w:tcW w:w="5700" w:type="dxa"/>
            <w:gridSpan w:val="5"/>
            <w:shd w:val="clear" w:color="auto" w:fill="BFBFBF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  <w:r w:rsidRPr="00956067">
              <w:rPr>
                <w:rFonts w:ascii="Arial" w:hAnsi="Arial" w:cs="Arial"/>
                <w:sz w:val="16"/>
                <w:szCs w:val="16"/>
              </w:rPr>
              <w:t>Firma del evaluador</w:t>
            </w:r>
          </w:p>
        </w:tc>
      </w:tr>
      <w:tr w:rsidR="009B1071" w:rsidRPr="00956067" w:rsidTr="00FF63BA">
        <w:trPr>
          <w:jc w:val="center"/>
        </w:trPr>
        <w:tc>
          <w:tcPr>
            <w:tcW w:w="5089" w:type="dxa"/>
            <w:gridSpan w:val="3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0" w:type="dxa"/>
            <w:gridSpan w:val="5"/>
          </w:tcPr>
          <w:p w:rsidR="009B1071" w:rsidRPr="00956067" w:rsidRDefault="009B1071" w:rsidP="00FF63BA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9B1071" w:rsidRPr="000D34DA" w:rsidRDefault="009B1071" w:rsidP="009A7BD3"/>
    <w:sectPr w:rsidR="009B1071" w:rsidRPr="000D34DA" w:rsidSect="00D633ED">
      <w:headerReference w:type="default" r:id="rId8"/>
      <w:footerReference w:type="default" r:id="rId9"/>
      <w:pgSz w:w="12242" w:h="18711" w:code="121"/>
      <w:pgMar w:top="1044" w:right="1134" w:bottom="2269" w:left="1134" w:header="75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0C" w:rsidRDefault="009B760C" w:rsidP="0041578E">
      <w:pPr>
        <w:spacing w:after="0" w:line="240" w:lineRule="auto"/>
      </w:pPr>
      <w:r>
        <w:separator/>
      </w:r>
    </w:p>
  </w:endnote>
  <w:endnote w:type="continuationSeparator" w:id="0">
    <w:p w:rsidR="009B760C" w:rsidRDefault="009B760C" w:rsidP="0041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071" w:rsidRDefault="00AE1B7E" w:rsidP="009A7BD3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3D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0C" w:rsidRDefault="009B760C" w:rsidP="0041578E">
      <w:pPr>
        <w:spacing w:after="0" w:line="240" w:lineRule="auto"/>
      </w:pPr>
      <w:r>
        <w:separator/>
      </w:r>
    </w:p>
  </w:footnote>
  <w:footnote w:type="continuationSeparator" w:id="0">
    <w:p w:rsidR="009B760C" w:rsidRDefault="009B760C" w:rsidP="00415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18" w:type="dxa"/>
      <w:tblInd w:w="-36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43"/>
      <w:gridCol w:w="2792"/>
      <w:gridCol w:w="4483"/>
    </w:tblGrid>
    <w:tr w:rsidR="00D633ED" w:rsidTr="007F73D6">
      <w:trPr>
        <w:trHeight w:val="550"/>
      </w:trPr>
      <w:tc>
        <w:tcPr>
          <w:tcW w:w="3543" w:type="dxa"/>
          <w:vMerge w:val="restart"/>
          <w:shd w:val="clear" w:color="auto" w:fill="auto"/>
        </w:tcPr>
        <w:p w:rsidR="00D633ED" w:rsidRDefault="00D633ED" w:rsidP="00CE406E">
          <w:pPr>
            <w:spacing w:after="0" w:line="240" w:lineRule="auto"/>
          </w:pPr>
        </w:p>
        <w:p w:rsidR="00D633ED" w:rsidRDefault="00820802" w:rsidP="00CE406E">
          <w:pPr>
            <w:spacing w:after="0"/>
          </w:pPr>
          <w:r w:rsidRPr="00CE406E">
            <w:rPr>
              <w:noProof/>
            </w:rPr>
            <w:drawing>
              <wp:inline distT="0" distB="0" distL="0" distR="0">
                <wp:extent cx="1859280" cy="906780"/>
                <wp:effectExtent l="0" t="0" r="7620" b="7620"/>
                <wp:docPr id="1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5" w:type="dxa"/>
          <w:gridSpan w:val="2"/>
          <w:shd w:val="clear" w:color="auto" w:fill="1F3864"/>
          <w:vAlign w:val="center"/>
        </w:tcPr>
        <w:p w:rsidR="00D633ED" w:rsidRDefault="00D633ED" w:rsidP="00CE406E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D633ED" w:rsidRDefault="00D633ED" w:rsidP="00CE406E">
          <w:pPr>
            <w:spacing w:after="0" w:line="240" w:lineRule="auto"/>
            <w:jc w:val="center"/>
          </w:pPr>
          <w:r>
            <w:t>RECTORÍA</w:t>
          </w:r>
        </w:p>
        <w:p w:rsidR="00D633ED" w:rsidRDefault="00D633ED" w:rsidP="00CE406E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D633ED" w:rsidRPr="00CE406E" w:rsidTr="007F73D6">
      <w:trPr>
        <w:trHeight w:val="460"/>
      </w:trPr>
      <w:tc>
        <w:tcPr>
          <w:tcW w:w="3543" w:type="dxa"/>
          <w:vMerge/>
          <w:shd w:val="clear" w:color="auto" w:fill="auto"/>
        </w:tcPr>
        <w:p w:rsidR="00D633ED" w:rsidRDefault="00D633ED" w:rsidP="00CE406E">
          <w:pPr>
            <w:spacing w:after="0"/>
          </w:pPr>
        </w:p>
      </w:tc>
      <w:tc>
        <w:tcPr>
          <w:tcW w:w="7275" w:type="dxa"/>
          <w:gridSpan w:val="2"/>
          <w:shd w:val="clear" w:color="auto" w:fill="FFC000"/>
        </w:tcPr>
        <w:p w:rsidR="00D633ED" w:rsidRPr="00CE406E" w:rsidRDefault="00D633ED" w:rsidP="00CE406E">
          <w:pPr>
            <w:spacing w:after="0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</w:p>
        <w:p w:rsidR="00D633ED" w:rsidRPr="00CE406E" w:rsidRDefault="00D633ED" w:rsidP="00CE406E">
          <w:pPr>
            <w:spacing w:after="0"/>
            <w:jc w:val="center"/>
            <w:rPr>
              <w:rFonts w:ascii="Arial" w:hAnsi="Arial" w:cs="Arial"/>
              <w:b/>
              <w:bCs/>
              <w:sz w:val="18"/>
              <w:szCs w:val="16"/>
              <w:lang w:val="es-ES"/>
            </w:rPr>
          </w:pPr>
          <w:r w:rsidRPr="00CE406E">
            <w:rPr>
              <w:rFonts w:ascii="Arial" w:hAnsi="Arial" w:cs="Arial"/>
              <w:b/>
              <w:sz w:val="18"/>
              <w:szCs w:val="16"/>
              <w:lang w:val="es-ES"/>
            </w:rPr>
            <w:t>FORMATO PARA EVALUACIÓN DE PROPUESTAS DE INVESTIGACIÓN</w:t>
          </w:r>
          <w:r w:rsidRPr="00CE406E">
            <w:rPr>
              <w:rStyle w:val="Refdenotaalpie"/>
              <w:rFonts w:ascii="Arial" w:hAnsi="Arial" w:cs="Arial"/>
              <w:b/>
              <w:sz w:val="18"/>
              <w:szCs w:val="16"/>
              <w:lang w:val="es-ES"/>
            </w:rPr>
            <w:footnoteRef/>
          </w:r>
          <w:r w:rsidRPr="00CE406E">
            <w:rPr>
              <w:rFonts w:ascii="Arial" w:hAnsi="Arial" w:cs="Arial"/>
              <w:b/>
              <w:bCs/>
              <w:sz w:val="18"/>
              <w:szCs w:val="16"/>
              <w:lang w:val="es-ES"/>
            </w:rPr>
            <w:t xml:space="preserve"> </w:t>
          </w:r>
        </w:p>
      </w:tc>
    </w:tr>
    <w:tr w:rsidR="00D633ED" w:rsidRPr="00CE406E" w:rsidTr="007F73D6">
      <w:trPr>
        <w:trHeight w:val="37"/>
      </w:trPr>
      <w:tc>
        <w:tcPr>
          <w:tcW w:w="3543" w:type="dxa"/>
          <w:vMerge/>
          <w:shd w:val="clear" w:color="auto" w:fill="auto"/>
        </w:tcPr>
        <w:p w:rsidR="00D633ED" w:rsidRDefault="00D633ED" w:rsidP="00CE406E">
          <w:pPr>
            <w:spacing w:after="0"/>
          </w:pPr>
        </w:p>
      </w:tc>
      <w:tc>
        <w:tcPr>
          <w:tcW w:w="2792" w:type="dxa"/>
          <w:shd w:val="clear" w:color="auto" w:fill="ED7D31"/>
        </w:tcPr>
        <w:p w:rsidR="00D633ED" w:rsidRPr="00CE406E" w:rsidRDefault="00D633ED" w:rsidP="00CE406E">
          <w:pPr>
            <w:spacing w:after="0" w:line="240" w:lineRule="auto"/>
            <w:rPr>
              <w:b/>
            </w:rPr>
          </w:pPr>
          <w:r w:rsidRPr="00CE406E">
            <w:rPr>
              <w:b/>
            </w:rPr>
            <w:t>Versión: 4        Año: 2020</w:t>
          </w:r>
        </w:p>
      </w:tc>
      <w:tc>
        <w:tcPr>
          <w:tcW w:w="4483" w:type="dxa"/>
          <w:shd w:val="clear" w:color="auto" w:fill="ED7D31"/>
        </w:tcPr>
        <w:p w:rsidR="00D633ED" w:rsidRPr="00CE406E" w:rsidRDefault="00D633ED" w:rsidP="00CF3A5C">
          <w:pPr>
            <w:spacing w:after="0" w:line="240" w:lineRule="auto"/>
            <w:jc w:val="center"/>
            <w:rPr>
              <w:b/>
            </w:rPr>
          </w:pPr>
          <w:r w:rsidRPr="00CE406E">
            <w:rPr>
              <w:b/>
              <w:color w:val="000000"/>
            </w:rPr>
            <w:t>Código (FAI-</w:t>
          </w:r>
          <w:r w:rsidR="0076711F">
            <w:rPr>
              <w:b/>
              <w:color w:val="000000"/>
            </w:rPr>
            <w:t>0</w:t>
          </w:r>
          <w:r w:rsidR="00CF3A5C">
            <w:rPr>
              <w:b/>
              <w:color w:val="000000"/>
            </w:rPr>
            <w:t>2</w:t>
          </w:r>
          <w:r w:rsidRPr="00CE406E">
            <w:rPr>
              <w:b/>
              <w:color w:val="000000"/>
            </w:rPr>
            <w:t>)</w:t>
          </w:r>
        </w:p>
      </w:tc>
    </w:tr>
  </w:tbl>
  <w:p w:rsidR="00D633ED" w:rsidRDefault="00D633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03DBF"/>
    <w:multiLevelType w:val="hybridMultilevel"/>
    <w:tmpl w:val="F1FAB91A"/>
    <w:lvl w:ilvl="0" w:tplc="48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7B3304"/>
    <w:multiLevelType w:val="hybridMultilevel"/>
    <w:tmpl w:val="DC289BB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0D3FCC"/>
    <w:multiLevelType w:val="hybridMultilevel"/>
    <w:tmpl w:val="9318941E"/>
    <w:lvl w:ilvl="0" w:tplc="480A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5A3778"/>
    <w:multiLevelType w:val="hybridMultilevel"/>
    <w:tmpl w:val="01905C0A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7A66B72"/>
    <w:multiLevelType w:val="hybridMultilevel"/>
    <w:tmpl w:val="DB6EACD2"/>
    <w:lvl w:ilvl="0" w:tplc="9CDE98A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8E"/>
    <w:rsid w:val="00005D75"/>
    <w:rsid w:val="00033BC4"/>
    <w:rsid w:val="00040E40"/>
    <w:rsid w:val="00045FD3"/>
    <w:rsid w:val="000918A9"/>
    <w:rsid w:val="000D34DA"/>
    <w:rsid w:val="0012463B"/>
    <w:rsid w:val="00145308"/>
    <w:rsid w:val="001551D4"/>
    <w:rsid w:val="002008E2"/>
    <w:rsid w:val="00211646"/>
    <w:rsid w:val="0029088E"/>
    <w:rsid w:val="002C6C5C"/>
    <w:rsid w:val="002D64D2"/>
    <w:rsid w:val="00303067"/>
    <w:rsid w:val="003155A7"/>
    <w:rsid w:val="00354515"/>
    <w:rsid w:val="00356FC5"/>
    <w:rsid w:val="003974B3"/>
    <w:rsid w:val="003C2F5F"/>
    <w:rsid w:val="003C4B35"/>
    <w:rsid w:val="0041578E"/>
    <w:rsid w:val="00420B0B"/>
    <w:rsid w:val="00457C20"/>
    <w:rsid w:val="00490964"/>
    <w:rsid w:val="004A124C"/>
    <w:rsid w:val="004A5EA4"/>
    <w:rsid w:val="004C0B9F"/>
    <w:rsid w:val="00516C0E"/>
    <w:rsid w:val="00560021"/>
    <w:rsid w:val="005929D2"/>
    <w:rsid w:val="00597078"/>
    <w:rsid w:val="00597D8F"/>
    <w:rsid w:val="005C7938"/>
    <w:rsid w:val="00605AB1"/>
    <w:rsid w:val="006154FF"/>
    <w:rsid w:val="00670D80"/>
    <w:rsid w:val="0067396A"/>
    <w:rsid w:val="006B09F4"/>
    <w:rsid w:val="006B702D"/>
    <w:rsid w:val="006C4E9E"/>
    <w:rsid w:val="006E798B"/>
    <w:rsid w:val="00745CE1"/>
    <w:rsid w:val="0076711F"/>
    <w:rsid w:val="007B2E92"/>
    <w:rsid w:val="007F5B19"/>
    <w:rsid w:val="007F6FF6"/>
    <w:rsid w:val="007F73D6"/>
    <w:rsid w:val="00820802"/>
    <w:rsid w:val="00860ED9"/>
    <w:rsid w:val="008B7AA9"/>
    <w:rsid w:val="008C797D"/>
    <w:rsid w:val="008D22D2"/>
    <w:rsid w:val="0090511A"/>
    <w:rsid w:val="00916EB5"/>
    <w:rsid w:val="00926D45"/>
    <w:rsid w:val="009355CE"/>
    <w:rsid w:val="00956067"/>
    <w:rsid w:val="0098681C"/>
    <w:rsid w:val="009A7BD3"/>
    <w:rsid w:val="009B1071"/>
    <w:rsid w:val="009B760C"/>
    <w:rsid w:val="00A03EC4"/>
    <w:rsid w:val="00A0717D"/>
    <w:rsid w:val="00A366E4"/>
    <w:rsid w:val="00A90EEE"/>
    <w:rsid w:val="00A95D21"/>
    <w:rsid w:val="00AE1B7E"/>
    <w:rsid w:val="00B151AD"/>
    <w:rsid w:val="00B21077"/>
    <w:rsid w:val="00B24CC2"/>
    <w:rsid w:val="00BB483A"/>
    <w:rsid w:val="00BE422D"/>
    <w:rsid w:val="00C345FE"/>
    <w:rsid w:val="00C67A32"/>
    <w:rsid w:val="00C72E76"/>
    <w:rsid w:val="00CE406E"/>
    <w:rsid w:val="00CF3A5C"/>
    <w:rsid w:val="00D4304A"/>
    <w:rsid w:val="00D633ED"/>
    <w:rsid w:val="00DA7513"/>
    <w:rsid w:val="00DE1E0B"/>
    <w:rsid w:val="00F417D8"/>
    <w:rsid w:val="00F41BBC"/>
    <w:rsid w:val="00F637B3"/>
    <w:rsid w:val="00F812D6"/>
    <w:rsid w:val="00FA031A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186AA-295C-436C-9679-B6077E87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HN" w:eastAsia="es-H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4F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57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41578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41578E"/>
    <w:rPr>
      <w:rFonts w:cs="Times New Roman"/>
      <w:sz w:val="20"/>
      <w:szCs w:val="20"/>
    </w:rPr>
  </w:style>
  <w:style w:type="character" w:styleId="Refdenotaalpie">
    <w:name w:val="footnote reference"/>
    <w:uiPriority w:val="99"/>
    <w:semiHidden/>
    <w:rsid w:val="0041578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semiHidden/>
    <w:rsid w:val="004A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semiHidden/>
    <w:locked/>
    <w:rsid w:val="004A1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A12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A124C"/>
    <w:rPr>
      <w:rFonts w:cs="Times New Roman"/>
    </w:rPr>
  </w:style>
  <w:style w:type="paragraph" w:styleId="Prrafodelista">
    <w:name w:val="List Paragraph"/>
    <w:basedOn w:val="Normal"/>
    <w:uiPriority w:val="99"/>
    <w:qFormat/>
    <w:rsid w:val="0090511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rsid w:val="00FF63BA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47265E"/>
    <w:rPr>
      <w:sz w:val="20"/>
      <w:szCs w:val="20"/>
      <w:lang w:val="es-HN" w:eastAsia="es-HN"/>
    </w:rPr>
  </w:style>
  <w:style w:type="character" w:styleId="Refdenotaalfinal">
    <w:name w:val="endnote reference"/>
    <w:uiPriority w:val="99"/>
    <w:semiHidden/>
    <w:rsid w:val="00FF63BA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1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1E0B"/>
    <w:rPr>
      <w:rFonts w:ascii="Tahoma" w:hAnsi="Tahoma" w:cs="Tahoma"/>
      <w:sz w:val="16"/>
      <w:szCs w:val="16"/>
      <w:lang w:val="es-HN" w:eastAsia="es-H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88DBF-645D-4290-ABF5-4685DA08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Luffi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UPN</dc:creator>
  <cp:keywords/>
  <cp:lastModifiedBy>Ulysses</cp:lastModifiedBy>
  <cp:revision>3</cp:revision>
  <cp:lastPrinted>2012-06-28T20:29:00Z</cp:lastPrinted>
  <dcterms:created xsi:type="dcterms:W3CDTF">2021-03-02T02:06:00Z</dcterms:created>
  <dcterms:modified xsi:type="dcterms:W3CDTF">2021-03-02T02:06:00Z</dcterms:modified>
</cp:coreProperties>
</file>